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5CEA" w:rsidRPr="00190D39" w:rsidRDefault="005E5CEA" w:rsidP="005E5CEA">
      <w:pPr>
        <w:pStyle w:val="Nadpis4"/>
        <w:rPr>
          <w:color w:val="FF0000"/>
          <w:sz w:val="24"/>
          <w:szCs w:val="24"/>
        </w:rPr>
      </w:pPr>
    </w:p>
    <w:p w:rsidR="005E5CEA" w:rsidRPr="00660644" w:rsidRDefault="005E5CEA" w:rsidP="007A3928">
      <w:pPr>
        <w:pStyle w:val="Nadpis4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660644">
        <w:rPr>
          <w:rFonts w:asciiTheme="minorHAnsi" w:hAnsiTheme="minorHAnsi" w:cstheme="minorHAnsi"/>
          <w:sz w:val="24"/>
          <w:szCs w:val="24"/>
          <w:u w:val="single"/>
        </w:rPr>
        <w:t>V Ý Z V A    k podání cenové nabídky</w:t>
      </w:r>
    </w:p>
    <w:p w:rsidR="005E5CEA" w:rsidRPr="00660644" w:rsidRDefault="005E5CEA" w:rsidP="005E5CEA">
      <w:pPr>
        <w:keepLines/>
        <w:spacing w:line="240" w:lineRule="atLeast"/>
        <w:jc w:val="both"/>
        <w:rPr>
          <w:rFonts w:asciiTheme="minorHAnsi" w:hAnsiTheme="minorHAnsi" w:cstheme="minorHAnsi"/>
        </w:rPr>
      </w:pPr>
    </w:p>
    <w:p w:rsidR="00796DAA" w:rsidRPr="00660644" w:rsidRDefault="00796DAA" w:rsidP="00796DAA">
      <w:pPr>
        <w:pStyle w:val="Zkladntext3"/>
        <w:rPr>
          <w:rFonts w:asciiTheme="minorHAnsi" w:hAnsiTheme="minorHAnsi" w:cstheme="minorHAnsi"/>
          <w:szCs w:val="22"/>
        </w:rPr>
      </w:pPr>
      <w:r w:rsidRPr="00660644">
        <w:rPr>
          <w:rFonts w:asciiTheme="minorHAnsi" w:hAnsiTheme="minorHAnsi" w:cstheme="minorHAnsi"/>
          <w:b/>
          <w:szCs w:val="22"/>
        </w:rPr>
        <w:t>Tato veřejná zakázka je veřejnou zakázkou malého rozsahu a tudíž se nejedná o zadávací řízení dle zákona č. 134/2016 Sb., o veřejných zakázkách, ve znění pozdějších předpisů.</w:t>
      </w:r>
    </w:p>
    <w:p w:rsidR="00682D14" w:rsidRDefault="00682D14" w:rsidP="005E5CEA">
      <w:pPr>
        <w:pStyle w:val="Zkladntext3"/>
        <w:rPr>
          <w:rFonts w:asciiTheme="minorHAnsi" w:hAnsiTheme="minorHAnsi" w:cstheme="minorHAnsi"/>
          <w:szCs w:val="22"/>
        </w:rPr>
      </w:pPr>
    </w:p>
    <w:p w:rsidR="00384F26" w:rsidRDefault="00384F26" w:rsidP="005E5CEA">
      <w:pPr>
        <w:pStyle w:val="Zkladntext3"/>
        <w:rPr>
          <w:rFonts w:asciiTheme="minorHAnsi" w:hAnsiTheme="minorHAnsi" w:cstheme="minorHAnsi"/>
          <w:szCs w:val="22"/>
        </w:rPr>
      </w:pPr>
    </w:p>
    <w:p w:rsidR="00CC1C05" w:rsidRPr="00660644" w:rsidRDefault="005E5CEA" w:rsidP="005E5CEA">
      <w:pPr>
        <w:pStyle w:val="Zkladntext3"/>
        <w:rPr>
          <w:rFonts w:asciiTheme="minorHAnsi" w:hAnsiTheme="minorHAnsi" w:cstheme="minorHAnsi"/>
          <w:szCs w:val="22"/>
        </w:rPr>
      </w:pPr>
      <w:r w:rsidRPr="00660644">
        <w:rPr>
          <w:rFonts w:asciiTheme="minorHAnsi" w:hAnsiTheme="minorHAnsi" w:cstheme="minorHAnsi"/>
          <w:szCs w:val="22"/>
        </w:rPr>
        <w:t xml:space="preserve">Obracíme se na Vás s výzvou k podání cenové nabídky na </w:t>
      </w:r>
      <w:r w:rsidR="000916BD">
        <w:rPr>
          <w:rFonts w:asciiTheme="minorHAnsi" w:hAnsiTheme="minorHAnsi" w:cstheme="minorHAnsi"/>
          <w:szCs w:val="22"/>
        </w:rPr>
        <w:t>nákup</w:t>
      </w:r>
      <w:r w:rsidR="008112E2" w:rsidRPr="00660644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984AAB">
        <w:rPr>
          <w:rFonts w:asciiTheme="minorHAnsi" w:hAnsiTheme="minorHAnsi" w:cstheme="minorHAnsi"/>
          <w:b/>
        </w:rPr>
        <w:t>Nákup</w:t>
      </w:r>
      <w:proofErr w:type="spellEnd"/>
      <w:r w:rsidR="00984AAB">
        <w:rPr>
          <w:rFonts w:asciiTheme="minorHAnsi" w:hAnsiTheme="minorHAnsi" w:cstheme="minorHAnsi"/>
          <w:b/>
        </w:rPr>
        <w:t xml:space="preserve"> </w:t>
      </w:r>
      <w:r w:rsidR="00616A8B">
        <w:rPr>
          <w:rFonts w:asciiTheme="minorHAnsi" w:hAnsiTheme="minorHAnsi" w:cstheme="minorHAnsi"/>
          <w:b/>
        </w:rPr>
        <w:t>IT</w:t>
      </w:r>
      <w:r w:rsidR="00EB1220">
        <w:rPr>
          <w:rFonts w:asciiTheme="minorHAnsi" w:hAnsiTheme="minorHAnsi" w:cstheme="minorHAnsi"/>
          <w:b/>
        </w:rPr>
        <w:t xml:space="preserve"> a příslušenství </w:t>
      </w:r>
      <w:r w:rsidR="00984AAB">
        <w:rPr>
          <w:rFonts w:asciiTheme="minorHAnsi" w:hAnsiTheme="minorHAnsi" w:cstheme="minorHAnsi"/>
          <w:b/>
        </w:rPr>
        <w:t>pro ZŠ a MŠ</w:t>
      </w:r>
      <w:r w:rsidR="00616A8B">
        <w:rPr>
          <w:rFonts w:asciiTheme="minorHAnsi" w:hAnsiTheme="minorHAnsi" w:cstheme="minorHAnsi"/>
          <w:b/>
        </w:rPr>
        <w:t xml:space="preserve"> Ostrava-Svinov, p. </w:t>
      </w:r>
      <w:proofErr w:type="gramStart"/>
      <w:r w:rsidR="00616A8B">
        <w:rPr>
          <w:rFonts w:asciiTheme="minorHAnsi" w:hAnsiTheme="minorHAnsi" w:cstheme="minorHAnsi"/>
          <w:b/>
        </w:rPr>
        <w:t>o..</w:t>
      </w:r>
      <w:proofErr w:type="gramEnd"/>
    </w:p>
    <w:p w:rsidR="005E5CEA" w:rsidRPr="00660644" w:rsidRDefault="005E5CEA" w:rsidP="005E5CEA">
      <w:pPr>
        <w:keepLines/>
        <w:spacing w:line="240" w:lineRule="atLeast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5E5CEA" w:rsidRPr="00660644" w:rsidRDefault="005E5CEA" w:rsidP="005E5CEA">
      <w:pPr>
        <w:keepLines/>
        <w:numPr>
          <w:ilvl w:val="0"/>
          <w:numId w:val="1"/>
        </w:numPr>
        <w:tabs>
          <w:tab w:val="clear" w:pos="720"/>
          <w:tab w:val="num" w:pos="360"/>
        </w:tabs>
        <w:spacing w:line="240" w:lineRule="atLeast"/>
        <w:ind w:left="36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660644">
        <w:rPr>
          <w:rFonts w:asciiTheme="minorHAnsi" w:hAnsiTheme="minorHAnsi" w:cstheme="minorHAnsi"/>
          <w:sz w:val="22"/>
          <w:szCs w:val="22"/>
          <w:u w:val="single"/>
        </w:rPr>
        <w:t xml:space="preserve">Zadavatel </w:t>
      </w:r>
    </w:p>
    <w:p w:rsidR="005E5CEA" w:rsidRPr="00660644" w:rsidRDefault="00262E97" w:rsidP="005E5CEA">
      <w:pPr>
        <w:pStyle w:val="Nadpis7"/>
        <w:tabs>
          <w:tab w:val="num" w:pos="360"/>
        </w:tabs>
        <w:rPr>
          <w:rFonts w:asciiTheme="minorHAnsi" w:hAnsiTheme="minorHAnsi" w:cstheme="minorHAnsi"/>
        </w:rPr>
      </w:pPr>
      <w:r w:rsidRPr="00660644">
        <w:rPr>
          <w:rFonts w:asciiTheme="minorHAnsi" w:hAnsiTheme="minorHAnsi" w:cstheme="minorHAnsi"/>
        </w:rPr>
        <w:t>Základní škola a mateřská škola Ostrava-S</w:t>
      </w:r>
      <w:r w:rsidR="005E5CEA" w:rsidRPr="00660644">
        <w:rPr>
          <w:rFonts w:asciiTheme="minorHAnsi" w:hAnsiTheme="minorHAnsi" w:cstheme="minorHAnsi"/>
        </w:rPr>
        <w:t>vinov,</w:t>
      </w:r>
      <w:r w:rsidRPr="00660644">
        <w:rPr>
          <w:rFonts w:asciiTheme="minorHAnsi" w:hAnsiTheme="minorHAnsi" w:cstheme="minorHAnsi"/>
        </w:rPr>
        <w:t xml:space="preserve"> p.</w:t>
      </w:r>
      <w:r w:rsidR="005F66DF">
        <w:rPr>
          <w:rFonts w:asciiTheme="minorHAnsi" w:hAnsiTheme="minorHAnsi" w:cstheme="minorHAnsi"/>
        </w:rPr>
        <w:t xml:space="preserve"> </w:t>
      </w:r>
      <w:r w:rsidRPr="00660644">
        <w:rPr>
          <w:rFonts w:asciiTheme="minorHAnsi" w:hAnsiTheme="minorHAnsi" w:cstheme="minorHAnsi"/>
        </w:rPr>
        <w:t>o.</w:t>
      </w:r>
    </w:p>
    <w:p w:rsidR="005E5CEA" w:rsidRPr="00660644" w:rsidRDefault="005E5CEA" w:rsidP="005E5CEA">
      <w:pPr>
        <w:pStyle w:val="Nadpis6"/>
        <w:tabs>
          <w:tab w:val="num" w:pos="360"/>
        </w:tabs>
        <w:rPr>
          <w:rFonts w:asciiTheme="minorHAnsi" w:hAnsiTheme="minorHAnsi" w:cstheme="minorHAnsi"/>
        </w:rPr>
      </w:pPr>
      <w:r w:rsidRPr="00660644">
        <w:rPr>
          <w:rFonts w:asciiTheme="minorHAnsi" w:hAnsiTheme="minorHAnsi" w:cstheme="minorHAnsi"/>
        </w:rPr>
        <w:t xml:space="preserve">Bílovecká </w:t>
      </w:r>
      <w:r w:rsidR="00262E97" w:rsidRPr="00660644">
        <w:rPr>
          <w:rFonts w:asciiTheme="minorHAnsi" w:hAnsiTheme="minorHAnsi" w:cstheme="minorHAnsi"/>
        </w:rPr>
        <w:t>10</w:t>
      </w:r>
      <w:r w:rsidRPr="00660644">
        <w:rPr>
          <w:rFonts w:asciiTheme="minorHAnsi" w:hAnsiTheme="minorHAnsi" w:cstheme="minorHAnsi"/>
        </w:rPr>
        <w:t xml:space="preserve">, 721 </w:t>
      </w:r>
      <w:proofErr w:type="gramStart"/>
      <w:r w:rsidRPr="00660644">
        <w:rPr>
          <w:rFonts w:asciiTheme="minorHAnsi" w:hAnsiTheme="minorHAnsi" w:cstheme="minorHAnsi"/>
        </w:rPr>
        <w:t>00  Ostrava</w:t>
      </w:r>
      <w:proofErr w:type="gramEnd"/>
      <w:r w:rsidRPr="00660644">
        <w:rPr>
          <w:rFonts w:asciiTheme="minorHAnsi" w:hAnsiTheme="minorHAnsi" w:cstheme="minorHAnsi"/>
        </w:rPr>
        <w:t xml:space="preserve"> – Svinov,</w:t>
      </w:r>
      <w:r w:rsidR="00086CAA" w:rsidRPr="00660644">
        <w:rPr>
          <w:rFonts w:asciiTheme="minorHAnsi" w:hAnsiTheme="minorHAnsi" w:cstheme="minorHAnsi"/>
        </w:rPr>
        <w:t xml:space="preserve"> IČ: </w:t>
      </w:r>
      <w:r w:rsidR="00262E97" w:rsidRPr="00660644">
        <w:rPr>
          <w:rFonts w:asciiTheme="minorHAnsi" w:hAnsiTheme="minorHAnsi" w:cstheme="minorHAnsi"/>
        </w:rPr>
        <w:t>70641871</w:t>
      </w:r>
    </w:p>
    <w:p w:rsidR="005E5CEA" w:rsidRPr="00660644" w:rsidRDefault="00CC1C05" w:rsidP="006C5D08">
      <w:pPr>
        <w:keepLines/>
        <w:tabs>
          <w:tab w:val="num" w:pos="360"/>
        </w:tabs>
        <w:spacing w:line="240" w:lineRule="atLeas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60644">
        <w:rPr>
          <w:rFonts w:asciiTheme="minorHAnsi" w:hAnsiTheme="minorHAnsi" w:cstheme="minorHAnsi"/>
          <w:sz w:val="22"/>
          <w:szCs w:val="22"/>
        </w:rPr>
        <w:t>zastoupen: Mgr. Ivetou Komorášovou</w:t>
      </w:r>
      <w:r w:rsidR="005F66DF">
        <w:rPr>
          <w:rFonts w:asciiTheme="minorHAnsi" w:hAnsiTheme="minorHAnsi" w:cstheme="minorHAnsi"/>
          <w:sz w:val="22"/>
          <w:szCs w:val="22"/>
        </w:rPr>
        <w:t xml:space="preserve">, ředitelkou </w:t>
      </w:r>
      <w:r w:rsidR="002C13F5">
        <w:rPr>
          <w:rFonts w:asciiTheme="minorHAnsi" w:hAnsiTheme="minorHAnsi" w:cstheme="minorHAnsi"/>
          <w:sz w:val="22"/>
          <w:szCs w:val="22"/>
        </w:rPr>
        <w:t>školy</w:t>
      </w:r>
      <w:r w:rsidR="005E5CEA" w:rsidRPr="0066064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E5CEA" w:rsidRPr="00660644" w:rsidRDefault="005E5CEA" w:rsidP="005E5CEA">
      <w:pPr>
        <w:keepLines/>
        <w:tabs>
          <w:tab w:val="num" w:pos="360"/>
        </w:tabs>
        <w:spacing w:line="240" w:lineRule="atLeast"/>
        <w:ind w:left="36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660644">
        <w:rPr>
          <w:rFonts w:asciiTheme="minorHAnsi" w:hAnsiTheme="minorHAnsi" w:cstheme="minorHAnsi"/>
          <w:sz w:val="22"/>
          <w:szCs w:val="22"/>
        </w:rPr>
        <w:t xml:space="preserve">Tel:  </w:t>
      </w:r>
      <w:r w:rsidR="00262E97" w:rsidRPr="00660644">
        <w:rPr>
          <w:rFonts w:asciiTheme="minorHAnsi" w:hAnsiTheme="minorHAnsi" w:cstheme="minorHAnsi"/>
          <w:sz w:val="22"/>
          <w:szCs w:val="22"/>
        </w:rPr>
        <w:t>596</w:t>
      </w:r>
      <w:proofErr w:type="gramEnd"/>
      <w:r w:rsidR="00262E97" w:rsidRPr="00660644">
        <w:rPr>
          <w:rFonts w:asciiTheme="minorHAnsi" w:hAnsiTheme="minorHAnsi" w:cstheme="minorHAnsi"/>
          <w:sz w:val="22"/>
          <w:szCs w:val="22"/>
        </w:rPr>
        <w:t> 961 425</w:t>
      </w:r>
    </w:p>
    <w:p w:rsidR="005E5CEA" w:rsidRPr="00660644" w:rsidRDefault="005E5CEA" w:rsidP="005E5CEA">
      <w:pPr>
        <w:keepLines/>
        <w:tabs>
          <w:tab w:val="num" w:pos="360"/>
        </w:tabs>
        <w:spacing w:line="240" w:lineRule="atLeas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60644">
        <w:rPr>
          <w:rFonts w:asciiTheme="minorHAnsi" w:hAnsiTheme="minorHAnsi" w:cstheme="minorHAnsi"/>
          <w:sz w:val="22"/>
          <w:szCs w:val="22"/>
        </w:rPr>
        <w:t xml:space="preserve">e-mail: </w:t>
      </w:r>
      <w:r w:rsidR="00CC1C05" w:rsidRPr="00660644">
        <w:rPr>
          <w:rFonts w:asciiTheme="minorHAnsi" w:hAnsiTheme="minorHAnsi" w:cstheme="minorHAnsi"/>
          <w:sz w:val="22"/>
          <w:szCs w:val="22"/>
        </w:rPr>
        <w:t>z</w:t>
      </w:r>
      <w:r w:rsidR="00262E97" w:rsidRPr="00660644">
        <w:rPr>
          <w:rFonts w:asciiTheme="minorHAnsi" w:hAnsiTheme="minorHAnsi" w:cstheme="minorHAnsi"/>
          <w:sz w:val="22"/>
          <w:szCs w:val="22"/>
        </w:rPr>
        <w:t>ssvinov</w:t>
      </w:r>
      <w:r w:rsidR="008112E2" w:rsidRPr="00660644">
        <w:rPr>
          <w:rFonts w:asciiTheme="minorHAnsi" w:hAnsiTheme="minorHAnsi" w:cstheme="minorHAnsi"/>
          <w:sz w:val="22"/>
          <w:szCs w:val="22"/>
        </w:rPr>
        <w:t>@</w:t>
      </w:r>
      <w:r w:rsidR="00CC1C05" w:rsidRPr="00660644">
        <w:rPr>
          <w:rFonts w:asciiTheme="minorHAnsi" w:hAnsiTheme="minorHAnsi" w:cstheme="minorHAnsi"/>
          <w:sz w:val="22"/>
          <w:szCs w:val="22"/>
        </w:rPr>
        <w:t>z</w:t>
      </w:r>
      <w:r w:rsidR="008112E2" w:rsidRPr="00660644">
        <w:rPr>
          <w:rFonts w:asciiTheme="minorHAnsi" w:hAnsiTheme="minorHAnsi" w:cstheme="minorHAnsi"/>
          <w:sz w:val="22"/>
          <w:szCs w:val="22"/>
        </w:rPr>
        <w:t>s</w:t>
      </w:r>
      <w:r w:rsidR="00CC1C05" w:rsidRPr="00660644">
        <w:rPr>
          <w:rFonts w:asciiTheme="minorHAnsi" w:hAnsiTheme="minorHAnsi" w:cstheme="minorHAnsi"/>
          <w:sz w:val="22"/>
          <w:szCs w:val="22"/>
        </w:rPr>
        <w:t>svinov</w:t>
      </w:r>
      <w:r w:rsidR="008112E2" w:rsidRPr="00660644">
        <w:rPr>
          <w:rFonts w:asciiTheme="minorHAnsi" w:hAnsiTheme="minorHAnsi" w:cstheme="minorHAnsi"/>
          <w:sz w:val="22"/>
          <w:szCs w:val="22"/>
        </w:rPr>
        <w:t>.cz</w:t>
      </w:r>
    </w:p>
    <w:p w:rsidR="005E5CEA" w:rsidRPr="00660644" w:rsidRDefault="005E5CEA" w:rsidP="005E5CEA">
      <w:pPr>
        <w:keepLines/>
        <w:tabs>
          <w:tab w:val="num" w:pos="360"/>
        </w:tabs>
        <w:spacing w:line="240" w:lineRule="atLeast"/>
        <w:ind w:left="708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5E5CEA" w:rsidRPr="00660644" w:rsidRDefault="005E5CEA" w:rsidP="005E5CEA">
      <w:pPr>
        <w:keepLines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660644">
        <w:rPr>
          <w:rFonts w:asciiTheme="minorHAnsi" w:hAnsiTheme="minorHAnsi" w:cstheme="minorHAnsi"/>
          <w:sz w:val="22"/>
          <w:szCs w:val="22"/>
          <w:u w:val="single"/>
        </w:rPr>
        <w:t xml:space="preserve">Vymezení plnění veřejné zakázky </w:t>
      </w:r>
    </w:p>
    <w:p w:rsidR="004C21D5" w:rsidRDefault="005E5CEA" w:rsidP="00507120">
      <w:pPr>
        <w:pStyle w:val="Zkladntext3"/>
        <w:ind w:left="360"/>
        <w:rPr>
          <w:rFonts w:asciiTheme="minorHAnsi" w:hAnsiTheme="minorHAnsi" w:cstheme="minorHAnsi"/>
          <w:szCs w:val="22"/>
        </w:rPr>
      </w:pPr>
      <w:r w:rsidRPr="00660644">
        <w:rPr>
          <w:rFonts w:asciiTheme="minorHAnsi" w:hAnsiTheme="minorHAnsi" w:cstheme="minorHAnsi"/>
          <w:szCs w:val="22"/>
        </w:rPr>
        <w:t xml:space="preserve">Předmětem </w:t>
      </w:r>
      <w:r w:rsidR="005F66DF">
        <w:rPr>
          <w:rFonts w:asciiTheme="minorHAnsi" w:hAnsiTheme="minorHAnsi" w:cstheme="minorHAnsi"/>
          <w:szCs w:val="22"/>
        </w:rPr>
        <w:t xml:space="preserve">plnění </w:t>
      </w:r>
      <w:r w:rsidRPr="00660644">
        <w:rPr>
          <w:rFonts w:asciiTheme="minorHAnsi" w:hAnsiTheme="minorHAnsi" w:cstheme="minorHAnsi"/>
          <w:szCs w:val="22"/>
        </w:rPr>
        <w:t>veřejné zakázky j</w:t>
      </w:r>
      <w:r w:rsidR="008112E2" w:rsidRPr="00660644">
        <w:rPr>
          <w:rFonts w:asciiTheme="minorHAnsi" w:hAnsiTheme="minorHAnsi" w:cstheme="minorHAnsi"/>
          <w:szCs w:val="22"/>
        </w:rPr>
        <w:t xml:space="preserve">e </w:t>
      </w:r>
      <w:r w:rsidR="000A1761" w:rsidRPr="00660644">
        <w:rPr>
          <w:rFonts w:asciiTheme="minorHAnsi" w:hAnsiTheme="minorHAnsi" w:cstheme="minorHAnsi"/>
          <w:szCs w:val="22"/>
        </w:rPr>
        <w:t xml:space="preserve">nákup </w:t>
      </w:r>
      <w:r w:rsidR="00C04B45">
        <w:rPr>
          <w:rFonts w:asciiTheme="minorHAnsi" w:hAnsiTheme="minorHAnsi" w:cstheme="minorHAnsi"/>
          <w:szCs w:val="22"/>
        </w:rPr>
        <w:t>výpočetní techniky</w:t>
      </w:r>
      <w:r w:rsidR="005F66DF">
        <w:rPr>
          <w:rFonts w:asciiTheme="minorHAnsi" w:hAnsiTheme="minorHAnsi" w:cstheme="minorHAnsi"/>
          <w:szCs w:val="22"/>
        </w:rPr>
        <w:t>,</w:t>
      </w:r>
      <w:r w:rsidR="00EB1220">
        <w:rPr>
          <w:rFonts w:asciiTheme="minorHAnsi" w:hAnsiTheme="minorHAnsi" w:cstheme="minorHAnsi"/>
          <w:szCs w:val="22"/>
        </w:rPr>
        <w:t xml:space="preserve"> příslušenství jako tabule s pojezdy,</w:t>
      </w:r>
      <w:r w:rsidR="005F66DF">
        <w:rPr>
          <w:rFonts w:asciiTheme="minorHAnsi" w:hAnsiTheme="minorHAnsi" w:cstheme="minorHAnsi"/>
          <w:szCs w:val="22"/>
        </w:rPr>
        <w:t xml:space="preserve"> dovoz a jeho instalace </w:t>
      </w:r>
      <w:r w:rsidR="00C04B45">
        <w:rPr>
          <w:rFonts w:asciiTheme="minorHAnsi" w:hAnsiTheme="minorHAnsi" w:cstheme="minorHAnsi"/>
          <w:szCs w:val="22"/>
        </w:rPr>
        <w:t>na budovu Bílovecká 10/7</w:t>
      </w:r>
      <w:r w:rsidR="00A63D7E">
        <w:rPr>
          <w:rFonts w:asciiTheme="minorHAnsi" w:hAnsiTheme="minorHAnsi" w:cstheme="minorHAnsi"/>
          <w:szCs w:val="22"/>
        </w:rPr>
        <w:t>, budovu Bílovecká 1/27, budovu Stanislavského 1247/5, budovu Polanecká 96/4</w:t>
      </w:r>
      <w:r w:rsidR="00EB1220">
        <w:rPr>
          <w:rFonts w:asciiTheme="minorHAnsi" w:hAnsiTheme="minorHAnsi" w:cstheme="minorHAnsi"/>
          <w:szCs w:val="22"/>
        </w:rPr>
        <w:t xml:space="preserve"> a budovu E. Rošického 1082/22 Ostrava</w:t>
      </w:r>
      <w:r w:rsidR="005F66DF" w:rsidRPr="00660644">
        <w:rPr>
          <w:rFonts w:asciiTheme="minorHAnsi" w:hAnsiTheme="minorHAnsi" w:cstheme="minorHAnsi"/>
        </w:rPr>
        <w:t xml:space="preserve"> – Svinov</w:t>
      </w:r>
      <w:r w:rsidR="005F66DF">
        <w:rPr>
          <w:rFonts w:asciiTheme="minorHAnsi" w:hAnsiTheme="minorHAnsi" w:cstheme="minorHAnsi"/>
          <w:szCs w:val="22"/>
        </w:rPr>
        <w:t>, uvedení do provozu.</w:t>
      </w:r>
    </w:p>
    <w:p w:rsidR="00682D14" w:rsidRPr="00660644" w:rsidRDefault="00682D14" w:rsidP="00507120">
      <w:pPr>
        <w:pStyle w:val="Zkladntext3"/>
        <w:ind w:left="360"/>
        <w:rPr>
          <w:rFonts w:asciiTheme="minorHAnsi" w:hAnsiTheme="minorHAnsi" w:cstheme="minorHAnsi"/>
          <w:b/>
          <w:szCs w:val="22"/>
        </w:rPr>
      </w:pPr>
    </w:p>
    <w:p w:rsidR="005E5CEA" w:rsidRPr="00335EC5" w:rsidRDefault="00474840" w:rsidP="00F50CEC">
      <w:pPr>
        <w:pStyle w:val="Zkladntextodsazen2"/>
        <w:tabs>
          <w:tab w:val="num" w:pos="360"/>
        </w:tabs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35EC5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5E5CEA" w:rsidRPr="00335EC5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Součástí </w:t>
      </w:r>
      <w:r w:rsidR="005F66DF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plnění </w:t>
      </w:r>
      <w:r w:rsidR="00682D14" w:rsidRPr="00335EC5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a </w:t>
      </w:r>
      <w:r w:rsidR="00796DAA" w:rsidRPr="00335EC5">
        <w:rPr>
          <w:rFonts w:asciiTheme="minorHAnsi" w:hAnsiTheme="minorHAnsi" w:cstheme="minorHAnsi"/>
          <w:b/>
          <w:bCs/>
          <w:i/>
          <w:sz w:val="22"/>
          <w:szCs w:val="22"/>
        </w:rPr>
        <w:t>nabídk</w:t>
      </w:r>
      <w:r w:rsidR="00232A3E" w:rsidRPr="00335EC5">
        <w:rPr>
          <w:rFonts w:asciiTheme="minorHAnsi" w:hAnsiTheme="minorHAnsi" w:cstheme="minorHAnsi"/>
          <w:b/>
          <w:bCs/>
          <w:i/>
          <w:sz w:val="22"/>
          <w:szCs w:val="22"/>
        </w:rPr>
        <w:t>ové ceny je</w:t>
      </w:r>
      <w:r w:rsidR="005F66DF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také</w:t>
      </w:r>
      <w:r w:rsidR="00232A3E" w:rsidRPr="00335EC5">
        <w:rPr>
          <w:rFonts w:asciiTheme="minorHAnsi" w:hAnsiTheme="minorHAnsi" w:cstheme="minorHAnsi"/>
          <w:b/>
          <w:bCs/>
          <w:i/>
          <w:sz w:val="22"/>
          <w:szCs w:val="22"/>
        </w:rPr>
        <w:t>:</w:t>
      </w:r>
    </w:p>
    <w:p w:rsidR="00384F26" w:rsidRDefault="001F5ABA" w:rsidP="008112E2">
      <w:pPr>
        <w:pStyle w:val="Zkladntext"/>
        <w:numPr>
          <w:ilvl w:val="0"/>
          <w:numId w:val="2"/>
        </w:numPr>
        <w:tabs>
          <w:tab w:val="clear" w:pos="720"/>
          <w:tab w:val="num" w:pos="567"/>
        </w:tabs>
        <w:ind w:left="567" w:hanging="141"/>
        <w:rPr>
          <w:rFonts w:asciiTheme="minorHAnsi" w:hAnsiTheme="minorHAnsi" w:cstheme="minorHAnsi"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Cs/>
          <w:color w:val="auto"/>
          <w:sz w:val="22"/>
          <w:szCs w:val="22"/>
        </w:rPr>
        <w:t>D</w:t>
      </w:r>
      <w:r w:rsidR="00384F26">
        <w:rPr>
          <w:rFonts w:asciiTheme="minorHAnsi" w:hAnsiTheme="minorHAnsi" w:cstheme="minorHAnsi"/>
          <w:bCs/>
          <w:color w:val="auto"/>
          <w:sz w:val="22"/>
          <w:szCs w:val="22"/>
        </w:rPr>
        <w:t>o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plnění </w:t>
      </w:r>
      <w:r w:rsidR="00384F26" w:rsidRPr="00C04B45">
        <w:rPr>
          <w:rFonts w:asciiTheme="minorHAnsi" w:hAnsiTheme="minorHAnsi" w:cstheme="minorHAnsi"/>
          <w:b/>
          <w:bCs/>
          <w:color w:val="auto"/>
          <w:sz w:val="22"/>
          <w:szCs w:val="22"/>
        </w:rPr>
        <w:t>návrhu kupní smlouvy</w:t>
      </w:r>
      <w:r w:rsidR="00384F26">
        <w:rPr>
          <w:rFonts w:asciiTheme="minorHAnsi" w:hAnsiTheme="minorHAnsi" w:cstheme="minorHAnsi"/>
          <w:bCs/>
          <w:color w:val="auto"/>
          <w:sz w:val="22"/>
          <w:szCs w:val="22"/>
        </w:rPr>
        <w:t>, podepsaného statutárním zástupcem prodávajícího,</w:t>
      </w:r>
    </w:p>
    <w:p w:rsidR="008112E2" w:rsidRPr="00660644" w:rsidRDefault="005F3856" w:rsidP="008112E2">
      <w:pPr>
        <w:pStyle w:val="Zkladntext"/>
        <w:numPr>
          <w:ilvl w:val="0"/>
          <w:numId w:val="2"/>
        </w:numPr>
        <w:tabs>
          <w:tab w:val="clear" w:pos="720"/>
          <w:tab w:val="num" w:pos="567"/>
        </w:tabs>
        <w:ind w:left="567" w:hanging="141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9940EC">
        <w:rPr>
          <w:rFonts w:asciiTheme="minorHAnsi" w:hAnsiTheme="minorHAnsi" w:cstheme="minorHAnsi"/>
          <w:bCs/>
          <w:color w:val="auto"/>
          <w:sz w:val="22"/>
          <w:szCs w:val="22"/>
        </w:rPr>
        <w:t>provedení všech nutných instalačních prací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a odzkoušení</w:t>
      </w:r>
    </w:p>
    <w:p w:rsidR="008112E2" w:rsidRPr="00660644" w:rsidRDefault="008112E2" w:rsidP="008112E2">
      <w:pPr>
        <w:pStyle w:val="Zkladntext"/>
        <w:numPr>
          <w:ilvl w:val="0"/>
          <w:numId w:val="2"/>
        </w:numPr>
        <w:tabs>
          <w:tab w:val="clear" w:pos="720"/>
          <w:tab w:val="num" w:pos="567"/>
        </w:tabs>
        <w:ind w:left="567" w:hanging="141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66064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dodávka </w:t>
      </w:r>
      <w:r w:rsidR="002C2B76" w:rsidRPr="0066064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kompletní technické dokumentace, </w:t>
      </w:r>
      <w:r w:rsidRPr="00660644">
        <w:rPr>
          <w:rFonts w:asciiTheme="minorHAnsi" w:hAnsiTheme="minorHAnsi" w:cstheme="minorHAnsi"/>
          <w:bCs/>
          <w:color w:val="auto"/>
          <w:sz w:val="22"/>
          <w:szCs w:val="22"/>
        </w:rPr>
        <w:t>příslušenství</w:t>
      </w:r>
      <w:r w:rsidR="00C04B4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5F66DF">
        <w:rPr>
          <w:rFonts w:asciiTheme="minorHAnsi" w:hAnsiTheme="minorHAnsi" w:cstheme="minorHAnsi"/>
          <w:bCs/>
          <w:color w:val="auto"/>
          <w:sz w:val="22"/>
          <w:szCs w:val="22"/>
        </w:rPr>
        <w:t>a součástí</w:t>
      </w:r>
      <w:r w:rsidRPr="0066064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, které bez navýšení ceny dodává výrobce, </w:t>
      </w:r>
    </w:p>
    <w:p w:rsidR="000E513C" w:rsidRDefault="000E513C" w:rsidP="008112E2">
      <w:pPr>
        <w:pStyle w:val="Zkladntext"/>
        <w:numPr>
          <w:ilvl w:val="0"/>
          <w:numId w:val="2"/>
        </w:numPr>
        <w:tabs>
          <w:tab w:val="clear" w:pos="720"/>
          <w:tab w:val="num" w:pos="567"/>
        </w:tabs>
        <w:ind w:left="567" w:hanging="141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66064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dodávka kontaktních údajů </w:t>
      </w:r>
      <w:r w:rsidR="005F66DF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- </w:t>
      </w:r>
      <w:r w:rsidRPr="00660644">
        <w:rPr>
          <w:rFonts w:asciiTheme="minorHAnsi" w:hAnsiTheme="minorHAnsi" w:cstheme="minorHAnsi"/>
          <w:bCs/>
          <w:color w:val="auto"/>
          <w:sz w:val="22"/>
          <w:szCs w:val="22"/>
        </w:rPr>
        <w:t>adres</w:t>
      </w:r>
      <w:r w:rsidR="00384F26">
        <w:rPr>
          <w:rFonts w:asciiTheme="minorHAnsi" w:hAnsiTheme="minorHAnsi" w:cstheme="minorHAnsi"/>
          <w:bCs/>
          <w:color w:val="auto"/>
          <w:sz w:val="22"/>
          <w:szCs w:val="22"/>
        </w:rPr>
        <w:t>y</w:t>
      </w:r>
      <w:r w:rsidRPr="00660644">
        <w:rPr>
          <w:rFonts w:asciiTheme="minorHAnsi" w:hAnsiTheme="minorHAnsi" w:cstheme="minorHAnsi"/>
          <w:bCs/>
          <w:color w:val="auto"/>
          <w:sz w:val="22"/>
          <w:szCs w:val="22"/>
        </w:rPr>
        <w:t>, telefonní</w:t>
      </w:r>
      <w:r w:rsidR="00384F26">
        <w:rPr>
          <w:rFonts w:asciiTheme="minorHAnsi" w:hAnsiTheme="minorHAnsi" w:cstheme="minorHAnsi"/>
          <w:bCs/>
          <w:color w:val="auto"/>
          <w:sz w:val="22"/>
          <w:szCs w:val="22"/>
        </w:rPr>
        <w:t>ho</w:t>
      </w:r>
      <w:r w:rsidRPr="0066064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čísla pevné linky i mobilu, e-mail, </w:t>
      </w:r>
      <w:r w:rsidR="005F66DF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internetová adresa, </w:t>
      </w:r>
      <w:r w:rsidRPr="0066064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příp. fax. na </w:t>
      </w:r>
      <w:r w:rsidR="00682D14">
        <w:rPr>
          <w:rFonts w:asciiTheme="minorHAnsi" w:hAnsiTheme="minorHAnsi" w:cstheme="minorHAnsi"/>
          <w:bCs/>
          <w:color w:val="auto"/>
          <w:sz w:val="22"/>
          <w:szCs w:val="22"/>
        </w:rPr>
        <w:t>subjekt</w:t>
      </w:r>
      <w:r w:rsidRPr="00660644">
        <w:rPr>
          <w:rFonts w:asciiTheme="minorHAnsi" w:hAnsiTheme="minorHAnsi" w:cstheme="minorHAnsi"/>
          <w:bCs/>
          <w:color w:val="auto"/>
          <w:sz w:val="22"/>
          <w:szCs w:val="22"/>
        </w:rPr>
        <w:t>, provádějící záruční i pozáruční servis</w:t>
      </w:r>
      <w:r w:rsidR="005F66DF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C04B45">
        <w:rPr>
          <w:rFonts w:asciiTheme="minorHAnsi" w:hAnsiTheme="minorHAnsi" w:cstheme="minorHAnsi"/>
          <w:bCs/>
          <w:color w:val="auto"/>
          <w:sz w:val="22"/>
          <w:szCs w:val="22"/>
        </w:rPr>
        <w:t>výpočetní techniky</w:t>
      </w:r>
      <w:r w:rsidR="00682D14">
        <w:rPr>
          <w:rFonts w:asciiTheme="minorHAnsi" w:hAnsiTheme="minorHAnsi" w:cstheme="minorHAnsi"/>
          <w:bCs/>
          <w:color w:val="auto"/>
          <w:sz w:val="22"/>
          <w:szCs w:val="22"/>
        </w:rPr>
        <w:t>.</w:t>
      </w:r>
    </w:p>
    <w:p w:rsidR="000916BD" w:rsidRPr="00660644" w:rsidRDefault="000916BD" w:rsidP="000916BD">
      <w:pPr>
        <w:pStyle w:val="Zkladntext"/>
        <w:ind w:left="567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:rsidR="005E5CEA" w:rsidRPr="00660644" w:rsidRDefault="00D27E2A" w:rsidP="005E5CEA">
      <w:pPr>
        <w:pStyle w:val="Zkladntext"/>
        <w:ind w:left="360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  <w:r w:rsidRPr="00660644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T</w:t>
      </w:r>
      <w:r w:rsidR="008D5AC8" w:rsidRPr="00660644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y</w:t>
      </w:r>
      <w:r w:rsidRPr="00660644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to náklady musí být rovněž zahrnuty v</w:t>
      </w:r>
      <w:r w:rsidR="005F66DF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 </w:t>
      </w:r>
      <w:r w:rsidRPr="00660644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nabíd</w:t>
      </w:r>
      <w:r w:rsidR="005F66DF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kové ceně</w:t>
      </w:r>
      <w:r w:rsidRPr="00660644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.</w:t>
      </w:r>
    </w:p>
    <w:p w:rsidR="005E5CEA" w:rsidRPr="00660644" w:rsidRDefault="005E5CEA" w:rsidP="005E5CEA">
      <w:pPr>
        <w:pStyle w:val="Zkladntext"/>
        <w:tabs>
          <w:tab w:val="num" w:pos="360"/>
        </w:tabs>
        <w:ind w:left="360"/>
        <w:rPr>
          <w:rFonts w:asciiTheme="minorHAnsi" w:hAnsiTheme="minorHAnsi" w:cstheme="minorHAnsi"/>
          <w:b/>
          <w:bCs/>
          <w:sz w:val="22"/>
          <w:szCs w:val="22"/>
        </w:rPr>
      </w:pPr>
    </w:p>
    <w:p w:rsidR="003C4D36" w:rsidRPr="00660644" w:rsidRDefault="003C4D36" w:rsidP="005E5CEA">
      <w:pPr>
        <w:keepLines/>
        <w:numPr>
          <w:ilvl w:val="0"/>
          <w:numId w:val="1"/>
        </w:numPr>
        <w:tabs>
          <w:tab w:val="clear" w:pos="720"/>
          <w:tab w:val="num" w:pos="360"/>
        </w:tabs>
        <w:spacing w:line="240" w:lineRule="atLeast"/>
        <w:ind w:left="36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660644">
        <w:rPr>
          <w:rFonts w:asciiTheme="minorHAnsi" w:hAnsiTheme="minorHAnsi" w:cstheme="minorHAnsi"/>
          <w:sz w:val="22"/>
          <w:szCs w:val="22"/>
          <w:u w:val="single"/>
        </w:rPr>
        <w:t>Předpokládané hodnota veřejné zakázky</w:t>
      </w:r>
    </w:p>
    <w:p w:rsidR="003C4D36" w:rsidRPr="00431534" w:rsidRDefault="003C4D36" w:rsidP="003C4D36">
      <w:pPr>
        <w:keepLines/>
        <w:spacing w:line="240" w:lineRule="atLeas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31534">
        <w:rPr>
          <w:rFonts w:asciiTheme="minorHAnsi" w:hAnsiTheme="minorHAnsi" w:cstheme="minorHAnsi"/>
          <w:sz w:val="22"/>
          <w:szCs w:val="22"/>
        </w:rPr>
        <w:t xml:space="preserve">Předpokládaná hodnota této veřejné zakázky malého rozsahu je </w:t>
      </w:r>
      <w:r w:rsidR="00EB1220" w:rsidRPr="00431534">
        <w:rPr>
          <w:rFonts w:asciiTheme="minorHAnsi" w:hAnsiTheme="minorHAnsi" w:cstheme="minorHAnsi"/>
          <w:sz w:val="22"/>
          <w:szCs w:val="22"/>
        </w:rPr>
        <w:t>4</w:t>
      </w:r>
      <w:r w:rsidR="00431534" w:rsidRPr="00431534">
        <w:rPr>
          <w:rFonts w:asciiTheme="minorHAnsi" w:hAnsiTheme="minorHAnsi" w:cstheme="minorHAnsi"/>
          <w:sz w:val="22"/>
          <w:szCs w:val="22"/>
        </w:rPr>
        <w:t>35</w:t>
      </w:r>
      <w:r w:rsidR="00CC1C05" w:rsidRPr="00431534">
        <w:rPr>
          <w:rFonts w:asciiTheme="minorHAnsi" w:hAnsiTheme="minorHAnsi" w:cstheme="minorHAnsi"/>
          <w:sz w:val="22"/>
          <w:szCs w:val="22"/>
        </w:rPr>
        <w:t xml:space="preserve"> tis.</w:t>
      </w:r>
      <w:r w:rsidR="004C21D5" w:rsidRPr="00431534">
        <w:rPr>
          <w:rFonts w:asciiTheme="minorHAnsi" w:hAnsiTheme="minorHAnsi" w:cstheme="minorHAnsi"/>
          <w:sz w:val="22"/>
          <w:szCs w:val="22"/>
        </w:rPr>
        <w:t xml:space="preserve"> </w:t>
      </w:r>
      <w:r w:rsidRPr="00431534">
        <w:rPr>
          <w:rFonts w:asciiTheme="minorHAnsi" w:hAnsiTheme="minorHAnsi" w:cstheme="minorHAnsi"/>
          <w:sz w:val="22"/>
          <w:szCs w:val="22"/>
        </w:rPr>
        <w:t xml:space="preserve">Kč </w:t>
      </w:r>
      <w:r w:rsidR="005B78A1" w:rsidRPr="00431534">
        <w:rPr>
          <w:rFonts w:asciiTheme="minorHAnsi" w:hAnsiTheme="minorHAnsi" w:cstheme="minorHAnsi"/>
          <w:sz w:val="22"/>
          <w:szCs w:val="22"/>
        </w:rPr>
        <w:t>bez</w:t>
      </w:r>
      <w:r w:rsidRPr="00431534">
        <w:rPr>
          <w:rFonts w:asciiTheme="minorHAnsi" w:hAnsiTheme="minorHAnsi" w:cstheme="minorHAnsi"/>
          <w:sz w:val="22"/>
          <w:szCs w:val="22"/>
        </w:rPr>
        <w:t xml:space="preserve"> DPH.</w:t>
      </w:r>
    </w:p>
    <w:p w:rsidR="005E5CEA" w:rsidRPr="00660644" w:rsidRDefault="005E5CEA" w:rsidP="00232A3E">
      <w:pPr>
        <w:keepLines/>
        <w:tabs>
          <w:tab w:val="num" w:pos="360"/>
        </w:tabs>
        <w:spacing w:line="240" w:lineRule="atLeast"/>
        <w:rPr>
          <w:rFonts w:asciiTheme="minorHAnsi" w:hAnsiTheme="minorHAnsi" w:cstheme="minorHAnsi"/>
          <w:color w:val="FF0000"/>
          <w:sz w:val="22"/>
          <w:szCs w:val="22"/>
        </w:rPr>
      </w:pPr>
    </w:p>
    <w:p w:rsidR="00232A3E" w:rsidRPr="00660644" w:rsidRDefault="00232A3E" w:rsidP="00232A3E">
      <w:pPr>
        <w:keepLines/>
        <w:numPr>
          <w:ilvl w:val="0"/>
          <w:numId w:val="1"/>
        </w:numPr>
        <w:tabs>
          <w:tab w:val="clear" w:pos="720"/>
          <w:tab w:val="num" w:pos="360"/>
        </w:tabs>
        <w:spacing w:line="240" w:lineRule="atLeast"/>
        <w:ind w:left="36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660644">
        <w:rPr>
          <w:rFonts w:asciiTheme="minorHAnsi" w:hAnsiTheme="minorHAnsi" w:cstheme="minorHAnsi"/>
          <w:sz w:val="22"/>
          <w:szCs w:val="22"/>
          <w:u w:val="single"/>
        </w:rPr>
        <w:t>Požadavky na jednotný způsob zpracování nabídkové ceny</w:t>
      </w:r>
    </w:p>
    <w:p w:rsidR="00232A3E" w:rsidRPr="00660644" w:rsidRDefault="00232A3E" w:rsidP="00384F26">
      <w:pPr>
        <w:keepLines/>
        <w:spacing w:line="240" w:lineRule="atLeas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60644">
        <w:rPr>
          <w:rFonts w:asciiTheme="minorHAnsi" w:hAnsiTheme="minorHAnsi" w:cstheme="minorHAnsi"/>
          <w:sz w:val="22"/>
          <w:szCs w:val="22"/>
        </w:rPr>
        <w:t xml:space="preserve">Oceňte </w:t>
      </w:r>
      <w:r w:rsidR="005F66DF">
        <w:rPr>
          <w:rFonts w:asciiTheme="minorHAnsi" w:hAnsiTheme="minorHAnsi" w:cstheme="minorHAnsi"/>
          <w:sz w:val="22"/>
          <w:szCs w:val="22"/>
        </w:rPr>
        <w:t xml:space="preserve">předmět plnění této veřejné zakázky, dle specifikace </w:t>
      </w:r>
      <w:r w:rsidR="00C04B45">
        <w:rPr>
          <w:rFonts w:asciiTheme="minorHAnsi" w:hAnsiTheme="minorHAnsi" w:cstheme="minorHAnsi"/>
          <w:sz w:val="22"/>
          <w:szCs w:val="22"/>
        </w:rPr>
        <w:t>výpočetní techniky</w:t>
      </w:r>
      <w:r w:rsidR="00384F26">
        <w:rPr>
          <w:rFonts w:asciiTheme="minorHAnsi" w:hAnsiTheme="minorHAnsi" w:cstheme="minorHAnsi"/>
          <w:sz w:val="22"/>
          <w:szCs w:val="22"/>
        </w:rPr>
        <w:t>, uvedené v příloze č. 1 této výzvy</w:t>
      </w:r>
      <w:r w:rsidRPr="00660644">
        <w:rPr>
          <w:rFonts w:asciiTheme="minorHAnsi" w:hAnsiTheme="minorHAnsi" w:cstheme="minorHAnsi"/>
          <w:sz w:val="22"/>
          <w:szCs w:val="22"/>
        </w:rPr>
        <w:t>.</w:t>
      </w:r>
      <w:r w:rsidR="00384F26">
        <w:rPr>
          <w:rFonts w:asciiTheme="minorHAnsi" w:hAnsiTheme="minorHAnsi" w:cstheme="minorHAnsi"/>
          <w:sz w:val="22"/>
          <w:szCs w:val="22"/>
        </w:rPr>
        <w:t xml:space="preserve"> </w:t>
      </w:r>
      <w:r w:rsidRPr="00660644">
        <w:rPr>
          <w:rFonts w:asciiTheme="minorHAnsi" w:hAnsiTheme="minorHAnsi" w:cstheme="minorHAnsi"/>
          <w:sz w:val="22"/>
          <w:szCs w:val="22"/>
        </w:rPr>
        <w:t>Ceny budou uvedeny v české měně, jako nejvýše přípustné a platné do 3</w:t>
      </w:r>
      <w:r w:rsidR="00682D14">
        <w:rPr>
          <w:rFonts w:asciiTheme="minorHAnsi" w:hAnsiTheme="minorHAnsi" w:cstheme="minorHAnsi"/>
          <w:sz w:val="22"/>
          <w:szCs w:val="22"/>
        </w:rPr>
        <w:t>1</w:t>
      </w:r>
      <w:r w:rsidRPr="00660644">
        <w:rPr>
          <w:rFonts w:asciiTheme="minorHAnsi" w:hAnsiTheme="minorHAnsi" w:cstheme="minorHAnsi"/>
          <w:sz w:val="22"/>
          <w:szCs w:val="22"/>
        </w:rPr>
        <w:t xml:space="preserve">. </w:t>
      </w:r>
      <w:r w:rsidR="00984AAB">
        <w:rPr>
          <w:rFonts w:asciiTheme="minorHAnsi" w:hAnsiTheme="minorHAnsi" w:cstheme="minorHAnsi"/>
          <w:sz w:val="22"/>
          <w:szCs w:val="22"/>
        </w:rPr>
        <w:t>1</w:t>
      </w:r>
      <w:r w:rsidR="00682D14">
        <w:rPr>
          <w:rFonts w:asciiTheme="minorHAnsi" w:hAnsiTheme="minorHAnsi" w:cstheme="minorHAnsi"/>
          <w:sz w:val="22"/>
          <w:szCs w:val="22"/>
        </w:rPr>
        <w:t>2</w:t>
      </w:r>
      <w:r w:rsidRPr="00660644">
        <w:rPr>
          <w:rFonts w:asciiTheme="minorHAnsi" w:hAnsiTheme="minorHAnsi" w:cstheme="minorHAnsi"/>
          <w:sz w:val="22"/>
          <w:szCs w:val="22"/>
        </w:rPr>
        <w:t>. 20</w:t>
      </w:r>
      <w:r w:rsidR="00984AAB">
        <w:rPr>
          <w:rFonts w:asciiTheme="minorHAnsi" w:hAnsiTheme="minorHAnsi" w:cstheme="minorHAnsi"/>
          <w:sz w:val="22"/>
          <w:szCs w:val="22"/>
        </w:rPr>
        <w:t>2</w:t>
      </w:r>
      <w:r w:rsidR="00EB1220">
        <w:rPr>
          <w:rFonts w:asciiTheme="minorHAnsi" w:hAnsiTheme="minorHAnsi" w:cstheme="minorHAnsi"/>
          <w:sz w:val="22"/>
          <w:szCs w:val="22"/>
        </w:rPr>
        <w:t>3</w:t>
      </w:r>
      <w:r w:rsidRPr="00660644">
        <w:rPr>
          <w:rFonts w:asciiTheme="minorHAnsi" w:hAnsiTheme="minorHAnsi" w:cstheme="minorHAnsi"/>
          <w:sz w:val="22"/>
          <w:szCs w:val="22"/>
        </w:rPr>
        <w:t>.</w:t>
      </w:r>
    </w:p>
    <w:p w:rsidR="00232A3E" w:rsidRPr="00660644" w:rsidRDefault="00232A3E" w:rsidP="00232A3E">
      <w:pPr>
        <w:pStyle w:val="Zkladntextodsazen3"/>
        <w:rPr>
          <w:rFonts w:asciiTheme="minorHAnsi" w:hAnsiTheme="minorHAnsi" w:cstheme="minorHAnsi"/>
          <w:sz w:val="22"/>
          <w:szCs w:val="22"/>
        </w:rPr>
      </w:pPr>
    </w:p>
    <w:p w:rsidR="00232A3E" w:rsidRPr="00660644" w:rsidRDefault="00232A3E" w:rsidP="00232A3E">
      <w:pPr>
        <w:pStyle w:val="Zkladntextodsazen3"/>
        <w:rPr>
          <w:rFonts w:asciiTheme="minorHAnsi" w:hAnsiTheme="minorHAnsi" w:cstheme="minorHAnsi"/>
          <w:sz w:val="22"/>
          <w:szCs w:val="22"/>
        </w:rPr>
      </w:pPr>
      <w:r w:rsidRPr="00660644">
        <w:rPr>
          <w:rFonts w:asciiTheme="minorHAnsi" w:hAnsiTheme="minorHAnsi" w:cstheme="minorHAnsi"/>
          <w:sz w:val="22"/>
          <w:szCs w:val="22"/>
        </w:rPr>
        <w:t xml:space="preserve">Součástí nabídkové ceny jsou i práce, dodávky a náklady, které nejsou uvedeny v této výzvě, nebo její příloze, ale </w:t>
      </w:r>
      <w:r w:rsidR="00CE316D" w:rsidRPr="00660644">
        <w:rPr>
          <w:rFonts w:asciiTheme="minorHAnsi" w:hAnsiTheme="minorHAnsi" w:cstheme="minorHAnsi"/>
          <w:sz w:val="22"/>
          <w:szCs w:val="22"/>
        </w:rPr>
        <w:t>účastník</w:t>
      </w:r>
      <w:r w:rsidRPr="00660644">
        <w:rPr>
          <w:rFonts w:asciiTheme="minorHAnsi" w:hAnsiTheme="minorHAnsi" w:cstheme="minorHAnsi"/>
          <w:sz w:val="22"/>
          <w:szCs w:val="22"/>
        </w:rPr>
        <w:t xml:space="preserve"> je jako odborník předpokládá a do své ceny zahrne.</w:t>
      </w:r>
    </w:p>
    <w:p w:rsidR="00232A3E" w:rsidRPr="00660644" w:rsidRDefault="00232A3E" w:rsidP="00232A3E">
      <w:pPr>
        <w:pStyle w:val="Zkladntextodsazen3"/>
        <w:ind w:left="0"/>
        <w:rPr>
          <w:rFonts w:asciiTheme="minorHAnsi" w:hAnsiTheme="minorHAnsi" w:cstheme="minorHAnsi"/>
          <w:sz w:val="22"/>
          <w:szCs w:val="22"/>
        </w:rPr>
      </w:pPr>
    </w:p>
    <w:p w:rsidR="00CC1C05" w:rsidRPr="00660644" w:rsidRDefault="00232A3E" w:rsidP="00232A3E">
      <w:pPr>
        <w:keepLines/>
        <w:tabs>
          <w:tab w:val="num" w:pos="360"/>
        </w:tabs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660644">
        <w:rPr>
          <w:rFonts w:asciiTheme="minorHAnsi" w:hAnsiTheme="minorHAnsi" w:cstheme="minorHAnsi"/>
          <w:sz w:val="22"/>
          <w:szCs w:val="22"/>
        </w:rPr>
        <w:t xml:space="preserve">5.   </w:t>
      </w:r>
      <w:r w:rsidR="00C04B45">
        <w:rPr>
          <w:rFonts w:asciiTheme="minorHAnsi" w:hAnsiTheme="minorHAnsi" w:cstheme="minorHAnsi"/>
          <w:sz w:val="22"/>
          <w:szCs w:val="22"/>
          <w:u w:val="single"/>
        </w:rPr>
        <w:t>Kontaktní osoba, případné dotazy k výzvě</w:t>
      </w:r>
    </w:p>
    <w:p w:rsidR="00CC1C05" w:rsidRPr="00660644" w:rsidRDefault="00C04B45" w:rsidP="00C04B45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Zdenka Kubíková</w:t>
      </w:r>
      <w:r w:rsidR="00682D14">
        <w:rPr>
          <w:rFonts w:asciiTheme="minorHAnsi" w:hAnsiTheme="minorHAnsi" w:cstheme="minorHAnsi"/>
          <w:bCs/>
          <w:sz w:val="22"/>
          <w:szCs w:val="22"/>
        </w:rPr>
        <w:t xml:space="preserve"> – </w:t>
      </w:r>
      <w:r>
        <w:rPr>
          <w:rFonts w:asciiTheme="minorHAnsi" w:hAnsiTheme="minorHAnsi" w:cstheme="minorHAnsi"/>
          <w:bCs/>
          <w:sz w:val="22"/>
          <w:szCs w:val="22"/>
        </w:rPr>
        <w:t>sekretariát</w:t>
      </w:r>
      <w:r w:rsidR="00232A3E" w:rsidRPr="00660644">
        <w:rPr>
          <w:rFonts w:asciiTheme="minorHAnsi" w:hAnsiTheme="minorHAnsi" w:cstheme="minorHAnsi"/>
          <w:bCs/>
          <w:sz w:val="22"/>
          <w:szCs w:val="22"/>
        </w:rPr>
        <w:t xml:space="preserve">, telefon </w:t>
      </w:r>
      <w:r w:rsidR="00682D14">
        <w:rPr>
          <w:rFonts w:asciiTheme="minorHAnsi" w:hAnsiTheme="minorHAnsi" w:cstheme="minorHAnsi"/>
          <w:bCs/>
          <w:sz w:val="22"/>
          <w:szCs w:val="22"/>
        </w:rPr>
        <w:t>596</w:t>
      </w:r>
      <w:r w:rsidR="00384F26">
        <w:rPr>
          <w:rFonts w:asciiTheme="minorHAnsi" w:hAnsiTheme="minorHAnsi" w:cstheme="minorHAnsi"/>
          <w:bCs/>
          <w:sz w:val="22"/>
          <w:szCs w:val="22"/>
        </w:rPr>
        <w:t> </w:t>
      </w:r>
      <w:r w:rsidR="00682D14">
        <w:rPr>
          <w:rFonts w:asciiTheme="minorHAnsi" w:hAnsiTheme="minorHAnsi" w:cstheme="minorHAnsi"/>
          <w:bCs/>
          <w:sz w:val="22"/>
          <w:szCs w:val="22"/>
        </w:rPr>
        <w:t>961</w:t>
      </w:r>
      <w:r w:rsidR="00384F2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82D14">
        <w:rPr>
          <w:rFonts w:asciiTheme="minorHAnsi" w:hAnsiTheme="minorHAnsi" w:cstheme="minorHAnsi"/>
          <w:bCs/>
          <w:sz w:val="22"/>
          <w:szCs w:val="22"/>
        </w:rPr>
        <w:t>425</w:t>
      </w:r>
      <w:r w:rsidR="00CE316D" w:rsidRPr="00660644">
        <w:rPr>
          <w:rFonts w:asciiTheme="minorHAnsi" w:hAnsiTheme="minorHAnsi" w:cstheme="minorHAnsi"/>
          <w:bCs/>
          <w:sz w:val="22"/>
          <w:szCs w:val="22"/>
        </w:rPr>
        <w:t xml:space="preserve"> nebo na </w:t>
      </w:r>
      <w:r w:rsidR="00384F26">
        <w:rPr>
          <w:rFonts w:asciiTheme="minorHAnsi" w:hAnsiTheme="minorHAnsi" w:cstheme="minorHAnsi"/>
          <w:bCs/>
          <w:sz w:val="22"/>
          <w:szCs w:val="22"/>
        </w:rPr>
        <w:t xml:space="preserve">emailu: </w:t>
      </w:r>
      <w:r>
        <w:rPr>
          <w:rFonts w:asciiTheme="minorHAnsi" w:hAnsiTheme="minorHAnsi" w:cstheme="minorHAnsi"/>
          <w:bCs/>
          <w:sz w:val="22"/>
          <w:szCs w:val="22"/>
        </w:rPr>
        <w:t>z</w:t>
      </w:r>
      <w:r w:rsidR="00682D14" w:rsidRPr="00384F26">
        <w:rPr>
          <w:rFonts w:asciiTheme="minorHAnsi" w:hAnsiTheme="minorHAnsi" w:cstheme="minorHAnsi"/>
          <w:bCs/>
          <w:sz w:val="22"/>
          <w:szCs w:val="22"/>
        </w:rPr>
        <w:t>s</w:t>
      </w:r>
      <w:r>
        <w:rPr>
          <w:rFonts w:asciiTheme="minorHAnsi" w:hAnsiTheme="minorHAnsi" w:cstheme="minorHAnsi"/>
          <w:bCs/>
          <w:sz w:val="22"/>
          <w:szCs w:val="22"/>
        </w:rPr>
        <w:t>svinov</w:t>
      </w:r>
      <w:r w:rsidR="00682D14" w:rsidRPr="00384F26">
        <w:rPr>
          <w:rFonts w:asciiTheme="minorHAnsi" w:hAnsiTheme="minorHAnsi" w:cstheme="minorHAnsi"/>
          <w:bCs/>
          <w:sz w:val="22"/>
          <w:szCs w:val="22"/>
        </w:rPr>
        <w:t>@zssvinov.cz</w:t>
      </w:r>
    </w:p>
    <w:p w:rsidR="00CE316D" w:rsidRPr="00660644" w:rsidRDefault="00CE316D" w:rsidP="00CC1C05">
      <w:pPr>
        <w:rPr>
          <w:rFonts w:asciiTheme="minorHAnsi" w:hAnsiTheme="minorHAnsi" w:cstheme="minorHAnsi"/>
          <w:bCs/>
          <w:sz w:val="22"/>
          <w:szCs w:val="22"/>
        </w:rPr>
      </w:pPr>
    </w:p>
    <w:p w:rsidR="00CE316D" w:rsidRPr="00660644" w:rsidRDefault="00CE316D" w:rsidP="00CC1C05">
      <w:pPr>
        <w:rPr>
          <w:rFonts w:asciiTheme="minorHAnsi" w:hAnsiTheme="minorHAnsi" w:cstheme="minorHAnsi"/>
          <w:bCs/>
          <w:sz w:val="22"/>
          <w:szCs w:val="22"/>
        </w:rPr>
      </w:pPr>
      <w:r w:rsidRPr="00660644">
        <w:rPr>
          <w:rFonts w:asciiTheme="minorHAnsi" w:hAnsiTheme="minorHAnsi" w:cstheme="minorHAnsi"/>
          <w:bCs/>
          <w:sz w:val="22"/>
          <w:szCs w:val="22"/>
        </w:rPr>
        <w:t xml:space="preserve">6.   </w:t>
      </w:r>
      <w:r w:rsidRPr="00660644">
        <w:rPr>
          <w:rFonts w:asciiTheme="minorHAnsi" w:hAnsiTheme="minorHAnsi" w:cstheme="minorHAnsi"/>
          <w:bCs/>
          <w:sz w:val="22"/>
          <w:szCs w:val="22"/>
          <w:u w:val="single"/>
        </w:rPr>
        <w:t>Termín a místo plnění zakázky</w:t>
      </w:r>
    </w:p>
    <w:p w:rsidR="00232A3E" w:rsidRPr="00660644" w:rsidRDefault="00682D14" w:rsidP="00384F26">
      <w:pPr>
        <w:ind w:left="30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T</w:t>
      </w:r>
      <w:r w:rsidR="00CE316D" w:rsidRPr="00660644">
        <w:rPr>
          <w:rFonts w:asciiTheme="minorHAnsi" w:hAnsiTheme="minorHAnsi" w:cstheme="minorHAnsi"/>
          <w:bCs/>
          <w:sz w:val="22"/>
          <w:szCs w:val="22"/>
        </w:rPr>
        <w:t>ermín dodání</w:t>
      </w:r>
      <w:r w:rsidR="00384F26">
        <w:rPr>
          <w:rFonts w:asciiTheme="minorHAnsi" w:hAnsiTheme="minorHAnsi" w:cstheme="minorHAnsi"/>
          <w:bCs/>
          <w:sz w:val="22"/>
          <w:szCs w:val="22"/>
        </w:rPr>
        <w:t>, in</w:t>
      </w:r>
      <w:r w:rsidR="00C04B45">
        <w:rPr>
          <w:rFonts w:asciiTheme="minorHAnsi" w:hAnsiTheme="minorHAnsi" w:cstheme="minorHAnsi"/>
          <w:bCs/>
          <w:sz w:val="22"/>
          <w:szCs w:val="22"/>
        </w:rPr>
        <w:t>s</w:t>
      </w:r>
      <w:r w:rsidR="00384F26">
        <w:rPr>
          <w:rFonts w:asciiTheme="minorHAnsi" w:hAnsiTheme="minorHAnsi" w:cstheme="minorHAnsi"/>
          <w:bCs/>
          <w:sz w:val="22"/>
          <w:szCs w:val="22"/>
        </w:rPr>
        <w:t>t</w:t>
      </w:r>
      <w:r w:rsidR="00C04B45">
        <w:rPr>
          <w:rFonts w:asciiTheme="minorHAnsi" w:hAnsiTheme="minorHAnsi" w:cstheme="minorHAnsi"/>
          <w:bCs/>
          <w:sz w:val="22"/>
          <w:szCs w:val="22"/>
        </w:rPr>
        <w:t>a</w:t>
      </w:r>
      <w:r w:rsidR="00384F26">
        <w:rPr>
          <w:rFonts w:asciiTheme="minorHAnsi" w:hAnsiTheme="minorHAnsi" w:cstheme="minorHAnsi"/>
          <w:bCs/>
          <w:sz w:val="22"/>
          <w:szCs w:val="22"/>
        </w:rPr>
        <w:t xml:space="preserve">lace, zprovoznění, zaškolení obsluhy a předání všech souvisejících dílů, příslušenství, dokladů je </w:t>
      </w:r>
      <w:r w:rsidR="00CE316D" w:rsidRPr="00660644">
        <w:rPr>
          <w:rFonts w:asciiTheme="minorHAnsi" w:hAnsiTheme="minorHAnsi" w:cstheme="minorHAnsi"/>
          <w:bCs/>
          <w:sz w:val="22"/>
          <w:szCs w:val="22"/>
        </w:rPr>
        <w:t xml:space="preserve">do </w:t>
      </w:r>
      <w:r w:rsidR="00EB1220">
        <w:rPr>
          <w:rFonts w:asciiTheme="minorHAnsi" w:hAnsiTheme="minorHAnsi" w:cstheme="minorHAnsi"/>
          <w:bCs/>
          <w:sz w:val="22"/>
          <w:szCs w:val="22"/>
        </w:rPr>
        <w:t>6</w:t>
      </w:r>
      <w:r w:rsidR="00CE316D" w:rsidRPr="00660644">
        <w:rPr>
          <w:rFonts w:asciiTheme="minorHAnsi" w:hAnsiTheme="minorHAnsi" w:cstheme="minorHAnsi"/>
          <w:bCs/>
          <w:sz w:val="22"/>
          <w:szCs w:val="22"/>
        </w:rPr>
        <w:t xml:space="preserve"> týdnů </w:t>
      </w:r>
      <w:r>
        <w:rPr>
          <w:rFonts w:asciiTheme="minorHAnsi" w:hAnsiTheme="minorHAnsi" w:cstheme="minorHAnsi"/>
          <w:bCs/>
          <w:sz w:val="22"/>
          <w:szCs w:val="22"/>
        </w:rPr>
        <w:t xml:space="preserve">od </w:t>
      </w:r>
      <w:r w:rsidR="00384F26">
        <w:rPr>
          <w:rFonts w:asciiTheme="minorHAnsi" w:hAnsiTheme="minorHAnsi" w:cstheme="minorHAnsi"/>
          <w:bCs/>
          <w:sz w:val="22"/>
          <w:szCs w:val="22"/>
        </w:rPr>
        <w:t xml:space="preserve">nabytí platnosti a účinnosti </w:t>
      </w:r>
      <w:r>
        <w:rPr>
          <w:rFonts w:asciiTheme="minorHAnsi" w:hAnsiTheme="minorHAnsi" w:cstheme="minorHAnsi"/>
          <w:bCs/>
          <w:sz w:val="22"/>
          <w:szCs w:val="22"/>
        </w:rPr>
        <w:t>kupní smlouvy</w:t>
      </w:r>
      <w:r w:rsidR="00CE316D" w:rsidRPr="00660644">
        <w:rPr>
          <w:rFonts w:asciiTheme="minorHAnsi" w:hAnsiTheme="minorHAnsi" w:cstheme="minorHAnsi"/>
          <w:bCs/>
          <w:sz w:val="22"/>
          <w:szCs w:val="22"/>
        </w:rPr>
        <w:t>.</w:t>
      </w:r>
    </w:p>
    <w:p w:rsidR="00190D39" w:rsidRDefault="00190D39" w:rsidP="00CC1C0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CC1C05" w:rsidRPr="00660644" w:rsidRDefault="00CE316D" w:rsidP="00CE316D">
      <w:pPr>
        <w:keepLines/>
        <w:spacing w:line="240" w:lineRule="atLeast"/>
        <w:rPr>
          <w:rFonts w:asciiTheme="minorHAnsi" w:hAnsiTheme="minorHAnsi" w:cstheme="minorHAnsi"/>
          <w:sz w:val="22"/>
          <w:szCs w:val="22"/>
        </w:rPr>
      </w:pPr>
      <w:r w:rsidRPr="00660644">
        <w:rPr>
          <w:rFonts w:asciiTheme="minorHAnsi" w:hAnsiTheme="minorHAnsi" w:cstheme="minorHAnsi"/>
          <w:sz w:val="22"/>
          <w:szCs w:val="22"/>
        </w:rPr>
        <w:t xml:space="preserve">7.   </w:t>
      </w:r>
      <w:r w:rsidR="00CC1C05" w:rsidRPr="00660644">
        <w:rPr>
          <w:rFonts w:asciiTheme="minorHAnsi" w:hAnsiTheme="minorHAnsi" w:cstheme="minorHAnsi"/>
          <w:sz w:val="22"/>
          <w:szCs w:val="22"/>
          <w:u w:val="single"/>
        </w:rPr>
        <w:t>Lhůta a místo pro podání nabídky</w:t>
      </w:r>
    </w:p>
    <w:p w:rsidR="00711F56" w:rsidRDefault="00CC1C05" w:rsidP="00CC1C05">
      <w:pPr>
        <w:keepLines/>
        <w:tabs>
          <w:tab w:val="num" w:pos="360"/>
        </w:tabs>
        <w:spacing w:line="240" w:lineRule="atLeas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DC2034">
        <w:rPr>
          <w:rFonts w:asciiTheme="minorHAnsi" w:hAnsiTheme="minorHAnsi" w:cstheme="minorHAnsi"/>
          <w:sz w:val="22"/>
          <w:szCs w:val="22"/>
        </w:rPr>
        <w:t xml:space="preserve">Lhůta pro podání nabídky počíná běžet první den po doručení této výzvy zájemci a skončí </w:t>
      </w:r>
      <w:r w:rsidR="00711F56">
        <w:rPr>
          <w:rFonts w:asciiTheme="minorHAnsi" w:hAnsiTheme="minorHAnsi" w:cstheme="minorHAnsi"/>
          <w:sz w:val="22"/>
          <w:szCs w:val="22"/>
        </w:rPr>
        <w:t xml:space="preserve">ve středu </w:t>
      </w:r>
    </w:p>
    <w:p w:rsidR="00EB1220" w:rsidRDefault="00711F56" w:rsidP="00CC1C05">
      <w:pPr>
        <w:keepLines/>
        <w:tabs>
          <w:tab w:val="num" w:pos="360"/>
        </w:tabs>
        <w:spacing w:line="240" w:lineRule="atLeast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24. 5.2023 </w:t>
      </w:r>
      <w:r w:rsidR="00CC1C05" w:rsidRPr="00DC2034">
        <w:rPr>
          <w:rFonts w:asciiTheme="minorHAnsi" w:hAnsiTheme="minorHAnsi" w:cstheme="minorHAnsi"/>
          <w:b/>
          <w:bCs/>
          <w:sz w:val="22"/>
          <w:szCs w:val="22"/>
        </w:rPr>
        <w:t>v 9:00 hodin</w:t>
      </w:r>
      <w:r w:rsidR="00CC1C05" w:rsidRPr="00DC2034">
        <w:rPr>
          <w:rFonts w:asciiTheme="minorHAnsi" w:hAnsiTheme="minorHAnsi" w:cstheme="minorHAnsi"/>
          <w:sz w:val="22"/>
          <w:szCs w:val="22"/>
        </w:rPr>
        <w:t xml:space="preserve">. Lhůta, po kterou jsou </w:t>
      </w:r>
      <w:r w:rsidR="00CE316D" w:rsidRPr="00DC2034">
        <w:rPr>
          <w:rFonts w:asciiTheme="minorHAnsi" w:hAnsiTheme="minorHAnsi" w:cstheme="minorHAnsi"/>
          <w:sz w:val="22"/>
          <w:szCs w:val="22"/>
        </w:rPr>
        <w:t>účastník</w:t>
      </w:r>
      <w:r w:rsidR="00CC1C05" w:rsidRPr="00DC2034">
        <w:rPr>
          <w:rFonts w:asciiTheme="minorHAnsi" w:hAnsiTheme="minorHAnsi" w:cstheme="minorHAnsi"/>
          <w:sz w:val="22"/>
          <w:szCs w:val="22"/>
        </w:rPr>
        <w:t xml:space="preserve"> svými nabídkami vázáni a ve které zadavatel rozhodne o výběru nejvhodnější nabídky, uplyne </w:t>
      </w:r>
      <w:r w:rsidR="00064EDC" w:rsidRPr="00DC2034">
        <w:rPr>
          <w:rFonts w:asciiTheme="minorHAnsi" w:hAnsiTheme="minorHAnsi" w:cstheme="minorHAnsi"/>
          <w:sz w:val="22"/>
          <w:szCs w:val="22"/>
        </w:rPr>
        <w:t>3</w:t>
      </w:r>
      <w:r w:rsidR="00682D14" w:rsidRPr="00DC2034">
        <w:rPr>
          <w:rFonts w:asciiTheme="minorHAnsi" w:hAnsiTheme="minorHAnsi" w:cstheme="minorHAnsi"/>
          <w:sz w:val="22"/>
          <w:szCs w:val="22"/>
        </w:rPr>
        <w:t>1</w:t>
      </w:r>
      <w:r w:rsidR="00064EDC" w:rsidRPr="00DC2034">
        <w:rPr>
          <w:rFonts w:asciiTheme="minorHAnsi" w:hAnsiTheme="minorHAnsi" w:cstheme="minorHAnsi"/>
          <w:sz w:val="22"/>
          <w:szCs w:val="22"/>
        </w:rPr>
        <w:t xml:space="preserve">. </w:t>
      </w:r>
      <w:r w:rsidR="00682D14" w:rsidRPr="00DC2034">
        <w:rPr>
          <w:rFonts w:asciiTheme="minorHAnsi" w:hAnsiTheme="minorHAnsi" w:cstheme="minorHAnsi"/>
          <w:sz w:val="22"/>
          <w:szCs w:val="22"/>
        </w:rPr>
        <w:t>12.</w:t>
      </w:r>
      <w:r w:rsidR="00CC1C05" w:rsidRPr="00DC2034">
        <w:rPr>
          <w:rFonts w:asciiTheme="minorHAnsi" w:hAnsiTheme="minorHAnsi" w:cstheme="minorHAnsi"/>
          <w:sz w:val="22"/>
          <w:szCs w:val="22"/>
        </w:rPr>
        <w:t xml:space="preserve"> 20</w:t>
      </w:r>
      <w:r w:rsidR="00984AAB" w:rsidRPr="00DC2034">
        <w:rPr>
          <w:rFonts w:asciiTheme="minorHAnsi" w:hAnsiTheme="minorHAnsi" w:cstheme="minorHAnsi"/>
          <w:sz w:val="22"/>
          <w:szCs w:val="22"/>
        </w:rPr>
        <w:t>2</w:t>
      </w:r>
      <w:r w:rsidR="00EB1220">
        <w:rPr>
          <w:rFonts w:asciiTheme="minorHAnsi" w:hAnsiTheme="minorHAnsi" w:cstheme="minorHAnsi"/>
          <w:sz w:val="22"/>
          <w:szCs w:val="22"/>
        </w:rPr>
        <w:t>3</w:t>
      </w:r>
      <w:r w:rsidR="00CC1C05" w:rsidRPr="00DC2034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CC1C05" w:rsidRPr="00660644" w:rsidRDefault="00CC1C05" w:rsidP="00CC1C05">
      <w:pPr>
        <w:keepLines/>
        <w:tabs>
          <w:tab w:val="num" w:pos="360"/>
        </w:tabs>
        <w:spacing w:line="240" w:lineRule="atLeas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DC2034">
        <w:rPr>
          <w:rFonts w:asciiTheme="minorHAnsi" w:hAnsiTheme="minorHAnsi" w:cstheme="minorHAnsi"/>
          <w:sz w:val="22"/>
          <w:szCs w:val="22"/>
        </w:rPr>
        <w:lastRenderedPageBreak/>
        <w:t xml:space="preserve">Nabídku v písemné formě zašlete v uzavřené a </w:t>
      </w:r>
      <w:r w:rsidRPr="00660644">
        <w:rPr>
          <w:rFonts w:asciiTheme="minorHAnsi" w:hAnsiTheme="minorHAnsi" w:cstheme="minorHAnsi"/>
          <w:sz w:val="22"/>
          <w:szCs w:val="22"/>
        </w:rPr>
        <w:t xml:space="preserve">nepoškozené obálce, opatřené na uzavření razítkem uchazeče a nápisem: </w:t>
      </w:r>
    </w:p>
    <w:p w:rsidR="00CC1C05" w:rsidRPr="00660644" w:rsidRDefault="00CC1C05" w:rsidP="00CC1C05">
      <w:pPr>
        <w:pStyle w:val="Bezmezer"/>
        <w:rPr>
          <w:rFonts w:asciiTheme="minorHAnsi" w:hAnsiTheme="minorHAnsi" w:cstheme="minorHAnsi"/>
          <w:sz w:val="22"/>
          <w:szCs w:val="22"/>
        </w:rPr>
      </w:pPr>
    </w:p>
    <w:p w:rsidR="00CC1C05" w:rsidRPr="00660644" w:rsidRDefault="00CC1C05" w:rsidP="00CC1C05">
      <w:pPr>
        <w:pStyle w:val="Zkladntext3"/>
        <w:jc w:val="center"/>
        <w:rPr>
          <w:rFonts w:asciiTheme="minorHAnsi" w:hAnsiTheme="minorHAnsi" w:cstheme="minorHAnsi"/>
          <w:b/>
          <w:szCs w:val="22"/>
        </w:rPr>
      </w:pPr>
      <w:r w:rsidRPr="00660644">
        <w:rPr>
          <w:rFonts w:asciiTheme="minorHAnsi" w:hAnsiTheme="minorHAnsi" w:cstheme="minorHAnsi"/>
          <w:b/>
          <w:szCs w:val="22"/>
        </w:rPr>
        <w:t>„</w:t>
      </w:r>
      <w:r w:rsidR="00984AAB">
        <w:rPr>
          <w:rFonts w:asciiTheme="minorHAnsi" w:hAnsiTheme="minorHAnsi" w:cstheme="minorHAnsi"/>
          <w:b/>
        </w:rPr>
        <w:t xml:space="preserve">Nákup </w:t>
      </w:r>
      <w:r w:rsidR="00616A8B">
        <w:rPr>
          <w:rFonts w:asciiTheme="minorHAnsi" w:hAnsiTheme="minorHAnsi" w:cstheme="minorHAnsi"/>
          <w:b/>
        </w:rPr>
        <w:t>IT</w:t>
      </w:r>
      <w:r w:rsidR="00984AAB">
        <w:rPr>
          <w:rFonts w:asciiTheme="minorHAnsi" w:hAnsiTheme="minorHAnsi" w:cstheme="minorHAnsi"/>
          <w:b/>
        </w:rPr>
        <w:t xml:space="preserve"> </w:t>
      </w:r>
      <w:r w:rsidR="00EB1220">
        <w:rPr>
          <w:rFonts w:asciiTheme="minorHAnsi" w:hAnsiTheme="minorHAnsi" w:cstheme="minorHAnsi"/>
          <w:b/>
        </w:rPr>
        <w:t xml:space="preserve">a příslušenství </w:t>
      </w:r>
      <w:r w:rsidR="00984AAB">
        <w:rPr>
          <w:rFonts w:asciiTheme="minorHAnsi" w:hAnsiTheme="minorHAnsi" w:cstheme="minorHAnsi"/>
          <w:b/>
        </w:rPr>
        <w:t xml:space="preserve">pro ZŠ </w:t>
      </w:r>
      <w:r w:rsidR="00616A8B">
        <w:rPr>
          <w:rFonts w:asciiTheme="minorHAnsi" w:hAnsiTheme="minorHAnsi" w:cstheme="minorHAnsi"/>
          <w:b/>
        </w:rPr>
        <w:t>a MŠ Ostrava-Svinov, p. o.</w:t>
      </w:r>
      <w:r w:rsidRPr="00660644">
        <w:rPr>
          <w:rFonts w:asciiTheme="minorHAnsi" w:hAnsiTheme="minorHAnsi" w:cstheme="minorHAnsi"/>
          <w:b/>
          <w:szCs w:val="22"/>
        </w:rPr>
        <w:t>“ – NEOTEVÍRAT</w:t>
      </w:r>
    </w:p>
    <w:p w:rsidR="00CC1C05" w:rsidRPr="00660644" w:rsidRDefault="00CC1C05" w:rsidP="00CC1C05">
      <w:pPr>
        <w:pStyle w:val="Zkladntextodsazen"/>
        <w:tabs>
          <w:tab w:val="num" w:pos="360"/>
        </w:tabs>
        <w:spacing w:before="120"/>
        <w:ind w:left="360"/>
        <w:jc w:val="center"/>
        <w:rPr>
          <w:rFonts w:asciiTheme="minorHAnsi" w:hAnsiTheme="minorHAnsi" w:cstheme="minorHAnsi"/>
          <w:b w:val="0"/>
          <w:bCs w:val="0"/>
        </w:rPr>
      </w:pPr>
      <w:r w:rsidRPr="00660644">
        <w:rPr>
          <w:rFonts w:asciiTheme="minorHAnsi" w:hAnsiTheme="minorHAnsi" w:cstheme="minorHAnsi"/>
          <w:b w:val="0"/>
          <w:bCs w:val="0"/>
        </w:rPr>
        <w:t>doporučeně poštou nebo předejte osobně na adrese:</w:t>
      </w:r>
    </w:p>
    <w:p w:rsidR="00CC1C05" w:rsidRPr="00660644" w:rsidRDefault="00CC1C05" w:rsidP="00CC1C05">
      <w:pPr>
        <w:pStyle w:val="Bezmezer"/>
        <w:ind w:firstLine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0644">
        <w:rPr>
          <w:rFonts w:asciiTheme="minorHAnsi" w:hAnsiTheme="minorHAnsi" w:cstheme="minorHAnsi"/>
          <w:b/>
          <w:sz w:val="22"/>
          <w:szCs w:val="22"/>
        </w:rPr>
        <w:t>ZŠ a MŠ Ostrava-Svinov, p.</w:t>
      </w:r>
      <w:r w:rsidR="00384F2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60644">
        <w:rPr>
          <w:rFonts w:asciiTheme="minorHAnsi" w:hAnsiTheme="minorHAnsi" w:cstheme="minorHAnsi"/>
          <w:b/>
          <w:sz w:val="22"/>
          <w:szCs w:val="22"/>
        </w:rPr>
        <w:t>o. Bílovecká 10</w:t>
      </w:r>
      <w:r w:rsidR="00ED5E19" w:rsidRPr="00660644">
        <w:rPr>
          <w:rFonts w:asciiTheme="minorHAnsi" w:hAnsiTheme="minorHAnsi" w:cstheme="minorHAnsi"/>
          <w:b/>
          <w:sz w:val="22"/>
          <w:szCs w:val="22"/>
        </w:rPr>
        <w:t>/7</w:t>
      </w:r>
      <w:r w:rsidRPr="00660644">
        <w:rPr>
          <w:rFonts w:asciiTheme="minorHAnsi" w:hAnsiTheme="minorHAnsi" w:cstheme="minorHAnsi"/>
          <w:b/>
          <w:sz w:val="22"/>
          <w:szCs w:val="22"/>
        </w:rPr>
        <w:t xml:space="preserve">, 721 </w:t>
      </w:r>
      <w:proofErr w:type="gramStart"/>
      <w:r w:rsidRPr="00660644">
        <w:rPr>
          <w:rFonts w:asciiTheme="minorHAnsi" w:hAnsiTheme="minorHAnsi" w:cstheme="minorHAnsi"/>
          <w:b/>
          <w:sz w:val="22"/>
          <w:szCs w:val="22"/>
        </w:rPr>
        <w:t>00  Ostrava</w:t>
      </w:r>
      <w:proofErr w:type="gramEnd"/>
      <w:r w:rsidRPr="00660644">
        <w:rPr>
          <w:rFonts w:asciiTheme="minorHAnsi" w:hAnsiTheme="minorHAnsi" w:cstheme="minorHAnsi"/>
          <w:b/>
          <w:sz w:val="22"/>
          <w:szCs w:val="22"/>
        </w:rPr>
        <w:t>–Svinov - SEKRETARIÁT</w:t>
      </w:r>
    </w:p>
    <w:p w:rsidR="00CC1C05" w:rsidRPr="00660644" w:rsidRDefault="00CC1C05" w:rsidP="00CC1C05">
      <w:pPr>
        <w:keepLines/>
        <w:spacing w:line="240" w:lineRule="atLeast"/>
        <w:ind w:left="360"/>
        <w:jc w:val="both"/>
        <w:rPr>
          <w:rFonts w:asciiTheme="minorHAnsi" w:hAnsiTheme="minorHAnsi" w:cstheme="minorHAnsi"/>
          <w:color w:val="FF0000"/>
          <w:sz w:val="22"/>
          <w:szCs w:val="22"/>
          <w:u w:val="single"/>
        </w:rPr>
      </w:pPr>
    </w:p>
    <w:p w:rsidR="00CC1C05" w:rsidRPr="00660644" w:rsidRDefault="00CE316D" w:rsidP="00CE316D">
      <w:pPr>
        <w:keepLines/>
        <w:spacing w:line="240" w:lineRule="atLeast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660644">
        <w:rPr>
          <w:rFonts w:asciiTheme="minorHAnsi" w:hAnsiTheme="minorHAnsi" w:cstheme="minorHAnsi"/>
          <w:sz w:val="22"/>
          <w:szCs w:val="22"/>
        </w:rPr>
        <w:t xml:space="preserve">8.   </w:t>
      </w:r>
      <w:r w:rsidR="00CC1C05" w:rsidRPr="00660644">
        <w:rPr>
          <w:rFonts w:asciiTheme="minorHAnsi" w:hAnsiTheme="minorHAnsi" w:cstheme="minorHAnsi"/>
          <w:sz w:val="22"/>
          <w:szCs w:val="22"/>
          <w:u w:val="single"/>
        </w:rPr>
        <w:t>Zadávací dokumentace</w:t>
      </w:r>
    </w:p>
    <w:p w:rsidR="00CC1C05" w:rsidRPr="00660644" w:rsidRDefault="00CC1C05" w:rsidP="00ED5E19">
      <w:pPr>
        <w:pStyle w:val="Zkladntextodsazen2"/>
        <w:tabs>
          <w:tab w:val="num" w:pos="360"/>
        </w:tabs>
        <w:rPr>
          <w:rFonts w:asciiTheme="minorHAnsi" w:hAnsiTheme="minorHAnsi" w:cstheme="minorHAnsi"/>
          <w:sz w:val="22"/>
          <w:szCs w:val="22"/>
        </w:rPr>
      </w:pPr>
      <w:r w:rsidRPr="00660644">
        <w:rPr>
          <w:rFonts w:asciiTheme="minorHAnsi" w:hAnsiTheme="minorHAnsi" w:cstheme="minorHAnsi"/>
          <w:sz w:val="22"/>
          <w:szCs w:val="22"/>
        </w:rPr>
        <w:t>Jako zadávací</w:t>
      </w:r>
      <w:r w:rsidR="00682D14">
        <w:rPr>
          <w:rFonts w:asciiTheme="minorHAnsi" w:hAnsiTheme="minorHAnsi" w:cstheme="minorHAnsi"/>
          <w:sz w:val="22"/>
          <w:szCs w:val="22"/>
        </w:rPr>
        <w:t xml:space="preserve"> dokumentace slouží tato výzva,</w:t>
      </w:r>
      <w:r w:rsidRPr="00660644">
        <w:rPr>
          <w:rFonts w:asciiTheme="minorHAnsi" w:hAnsiTheme="minorHAnsi" w:cstheme="minorHAnsi"/>
          <w:sz w:val="22"/>
          <w:szCs w:val="22"/>
        </w:rPr>
        <w:t xml:space="preserve"> příloha č. 1</w:t>
      </w:r>
      <w:r w:rsidR="00D07BBB" w:rsidRPr="00660644">
        <w:rPr>
          <w:rFonts w:asciiTheme="minorHAnsi" w:hAnsiTheme="minorHAnsi" w:cstheme="minorHAnsi"/>
          <w:sz w:val="22"/>
          <w:szCs w:val="22"/>
        </w:rPr>
        <w:t xml:space="preserve"> (specifikace)</w:t>
      </w:r>
      <w:r w:rsidR="00CE316D" w:rsidRPr="00660644">
        <w:rPr>
          <w:rFonts w:asciiTheme="minorHAnsi" w:hAnsiTheme="minorHAnsi" w:cstheme="minorHAnsi"/>
          <w:sz w:val="22"/>
          <w:szCs w:val="22"/>
        </w:rPr>
        <w:t>, příloha č. 2</w:t>
      </w:r>
      <w:r w:rsidR="000955BF">
        <w:rPr>
          <w:rFonts w:asciiTheme="minorHAnsi" w:hAnsiTheme="minorHAnsi" w:cstheme="minorHAnsi"/>
          <w:sz w:val="22"/>
          <w:szCs w:val="22"/>
        </w:rPr>
        <w:t xml:space="preserve"> (krycí list)</w:t>
      </w:r>
      <w:r w:rsidR="001345A4">
        <w:rPr>
          <w:rFonts w:asciiTheme="minorHAnsi" w:hAnsiTheme="minorHAnsi" w:cstheme="minorHAnsi"/>
          <w:sz w:val="22"/>
          <w:szCs w:val="22"/>
        </w:rPr>
        <w:t>, příloha</w:t>
      </w:r>
      <w:r w:rsidR="00984AAB">
        <w:rPr>
          <w:rFonts w:asciiTheme="minorHAnsi" w:hAnsiTheme="minorHAnsi" w:cstheme="minorHAnsi"/>
          <w:sz w:val="22"/>
          <w:szCs w:val="22"/>
        </w:rPr>
        <w:t xml:space="preserve">       </w:t>
      </w:r>
      <w:r w:rsidR="001345A4">
        <w:rPr>
          <w:rFonts w:asciiTheme="minorHAnsi" w:hAnsiTheme="minorHAnsi" w:cstheme="minorHAnsi"/>
          <w:sz w:val="22"/>
          <w:szCs w:val="22"/>
        </w:rPr>
        <w:t xml:space="preserve"> č. 3 (čestné prohlášení)</w:t>
      </w:r>
      <w:r w:rsidR="001F5ABA">
        <w:rPr>
          <w:rFonts w:asciiTheme="minorHAnsi" w:hAnsiTheme="minorHAnsi" w:cstheme="minorHAnsi"/>
          <w:sz w:val="22"/>
          <w:szCs w:val="22"/>
        </w:rPr>
        <w:t>, příloha č. 4 (návrh kupní smlouvy)</w:t>
      </w:r>
    </w:p>
    <w:p w:rsidR="00CC1C05" w:rsidRPr="00660644" w:rsidRDefault="00CC1C05" w:rsidP="00CC1C05">
      <w:pPr>
        <w:pStyle w:val="Zkladntextodsazen2"/>
        <w:tabs>
          <w:tab w:val="num" w:pos="360"/>
        </w:tabs>
        <w:rPr>
          <w:rFonts w:asciiTheme="minorHAnsi" w:hAnsiTheme="minorHAnsi" w:cstheme="minorHAnsi"/>
          <w:color w:val="FF0000"/>
          <w:sz w:val="22"/>
          <w:szCs w:val="22"/>
        </w:rPr>
      </w:pPr>
      <w:r w:rsidRPr="0066064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E316D" w:rsidRPr="00660644" w:rsidRDefault="00CC1C05" w:rsidP="00CC1C05">
      <w:pPr>
        <w:keepLines/>
        <w:tabs>
          <w:tab w:val="num" w:pos="360"/>
        </w:tabs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660644">
        <w:rPr>
          <w:rFonts w:asciiTheme="minorHAnsi" w:hAnsiTheme="minorHAnsi" w:cstheme="minorHAnsi"/>
          <w:sz w:val="22"/>
          <w:szCs w:val="22"/>
        </w:rPr>
        <w:t xml:space="preserve">9.  </w:t>
      </w:r>
      <w:r w:rsidR="00CE316D" w:rsidRPr="00660644">
        <w:rPr>
          <w:rFonts w:asciiTheme="minorHAnsi" w:hAnsiTheme="minorHAnsi" w:cstheme="minorHAnsi"/>
          <w:sz w:val="22"/>
          <w:szCs w:val="22"/>
        </w:rPr>
        <w:t xml:space="preserve"> </w:t>
      </w:r>
      <w:r w:rsidR="00CE316D" w:rsidRPr="00660644">
        <w:rPr>
          <w:rFonts w:asciiTheme="minorHAnsi" w:hAnsiTheme="minorHAnsi" w:cstheme="minorHAnsi"/>
          <w:sz w:val="22"/>
          <w:szCs w:val="22"/>
          <w:u w:val="single"/>
        </w:rPr>
        <w:t>Profesní způsobilost</w:t>
      </w:r>
    </w:p>
    <w:p w:rsidR="00CE316D" w:rsidRPr="00660644" w:rsidRDefault="00CE316D" w:rsidP="00CE316D">
      <w:pPr>
        <w:spacing w:line="280" w:lineRule="atLeast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60644">
        <w:rPr>
          <w:rFonts w:asciiTheme="minorHAnsi" w:hAnsiTheme="minorHAnsi" w:cstheme="minorHAnsi"/>
          <w:bCs/>
          <w:sz w:val="22"/>
          <w:szCs w:val="22"/>
        </w:rPr>
        <w:t xml:space="preserve">a) Dodavatel prokazuje analogicky dle § 77, odst. 1 zákona splnění profesní způsobilosti ve vztahu k České republice </w:t>
      </w:r>
      <w:r w:rsidRPr="00660644">
        <w:rPr>
          <w:rFonts w:asciiTheme="minorHAnsi" w:hAnsiTheme="minorHAnsi" w:cstheme="minorHAnsi"/>
          <w:bCs/>
          <w:sz w:val="22"/>
          <w:szCs w:val="22"/>
          <w:u w:val="single"/>
        </w:rPr>
        <w:t xml:space="preserve">předložením </w:t>
      </w:r>
      <w:r w:rsidRPr="00660644">
        <w:rPr>
          <w:rFonts w:asciiTheme="minorHAnsi" w:hAnsiTheme="minorHAnsi" w:cstheme="minorHAnsi"/>
          <w:b/>
          <w:bCs/>
          <w:sz w:val="22"/>
          <w:szCs w:val="22"/>
          <w:u w:val="single"/>
        </w:rPr>
        <w:t>výpisu z obchodního rejstříku nebo jiné obdobné evidence</w:t>
      </w:r>
      <w:r w:rsidRPr="00660644">
        <w:rPr>
          <w:rFonts w:asciiTheme="minorHAnsi" w:hAnsiTheme="minorHAnsi" w:cstheme="minorHAnsi"/>
          <w:bCs/>
          <w:sz w:val="22"/>
          <w:szCs w:val="22"/>
          <w:u w:val="single"/>
        </w:rPr>
        <w:t>, pokud jiný právní předpis zápis do takové evidence vyžaduje</w:t>
      </w:r>
      <w:r w:rsidRPr="00660644">
        <w:rPr>
          <w:rFonts w:asciiTheme="minorHAnsi" w:hAnsiTheme="minorHAnsi" w:cstheme="minorHAnsi"/>
          <w:bCs/>
          <w:sz w:val="22"/>
          <w:szCs w:val="22"/>
        </w:rPr>
        <w:t>.</w:t>
      </w:r>
    </w:p>
    <w:p w:rsidR="00CE316D" w:rsidRPr="00660644" w:rsidRDefault="00CE316D" w:rsidP="00CE316D">
      <w:pPr>
        <w:spacing w:line="280" w:lineRule="atLeast"/>
        <w:ind w:left="426" w:hanging="66"/>
        <w:jc w:val="both"/>
        <w:rPr>
          <w:rFonts w:asciiTheme="minorHAnsi" w:hAnsiTheme="minorHAnsi" w:cstheme="minorHAnsi"/>
          <w:sz w:val="22"/>
          <w:szCs w:val="22"/>
        </w:rPr>
      </w:pPr>
      <w:r w:rsidRPr="00660644">
        <w:rPr>
          <w:rFonts w:asciiTheme="minorHAnsi" w:eastAsia="Calibri" w:hAnsiTheme="minorHAnsi" w:cstheme="minorHAnsi"/>
          <w:bCs/>
          <w:sz w:val="22"/>
          <w:szCs w:val="22"/>
        </w:rPr>
        <w:t xml:space="preserve"> </w:t>
      </w:r>
      <w:r w:rsidRPr="00660644">
        <w:rPr>
          <w:rFonts w:asciiTheme="minorHAnsi" w:hAnsiTheme="minorHAnsi" w:cstheme="minorHAnsi"/>
          <w:bCs/>
          <w:sz w:val="22"/>
          <w:szCs w:val="22"/>
        </w:rPr>
        <w:t xml:space="preserve">b) </w:t>
      </w:r>
      <w:r w:rsidRPr="00660644">
        <w:rPr>
          <w:rFonts w:asciiTheme="minorHAnsi" w:hAnsiTheme="minorHAnsi" w:cstheme="minorHAnsi"/>
          <w:sz w:val="22"/>
          <w:szCs w:val="22"/>
        </w:rPr>
        <w:t xml:space="preserve">Dodavatel analogicky dle § 77, odst. 2, písm. a) zákona prokáže splnění profesní způsobilosti předložením dokladu, že je oprávněn podnikat v rozsahu odpovídajícímu předmětu veřejné zakázky, pokud jiné právní předpisy takové oprávnění vyžadují, </w:t>
      </w:r>
      <w:r w:rsidRPr="00660644">
        <w:rPr>
          <w:rFonts w:asciiTheme="minorHAnsi" w:hAnsiTheme="minorHAnsi" w:cstheme="minorHAnsi"/>
          <w:b/>
          <w:sz w:val="22"/>
          <w:szCs w:val="22"/>
          <w:u w:val="single"/>
        </w:rPr>
        <w:t>dokladem prokazujícím příslušné živnostenské oprávnění či licenci</w:t>
      </w:r>
      <w:r w:rsidRPr="00660644">
        <w:rPr>
          <w:rFonts w:asciiTheme="minorHAnsi" w:hAnsiTheme="minorHAnsi" w:cstheme="minorHAnsi"/>
          <w:sz w:val="22"/>
          <w:szCs w:val="22"/>
        </w:rPr>
        <w:t xml:space="preserve"> v rozsahu odpovídajícím předmětu veřejné zakázky. (</w:t>
      </w:r>
      <w:r w:rsidRPr="00660644">
        <w:rPr>
          <w:rFonts w:asciiTheme="minorHAnsi" w:hAnsiTheme="minorHAnsi" w:cstheme="minorHAnsi"/>
          <w:b/>
          <w:sz w:val="22"/>
          <w:szCs w:val="22"/>
        </w:rPr>
        <w:t>musí být uvedena konkrétní živnost)</w:t>
      </w:r>
    </w:p>
    <w:p w:rsidR="00CE316D" w:rsidRPr="00660644" w:rsidRDefault="00CE316D" w:rsidP="00CC1C05">
      <w:pPr>
        <w:keepLines/>
        <w:tabs>
          <w:tab w:val="num" w:pos="360"/>
        </w:tabs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CC1C05" w:rsidRPr="00660644" w:rsidRDefault="00CE316D" w:rsidP="00CC1C05">
      <w:pPr>
        <w:keepLines/>
        <w:tabs>
          <w:tab w:val="num" w:pos="360"/>
        </w:tabs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660644">
        <w:rPr>
          <w:rFonts w:asciiTheme="minorHAnsi" w:hAnsiTheme="minorHAnsi" w:cstheme="minorHAnsi"/>
          <w:sz w:val="22"/>
          <w:szCs w:val="22"/>
        </w:rPr>
        <w:t xml:space="preserve">10.     </w:t>
      </w:r>
      <w:r w:rsidR="00CC1C05" w:rsidRPr="00660644">
        <w:rPr>
          <w:rFonts w:asciiTheme="minorHAnsi" w:hAnsiTheme="minorHAnsi" w:cstheme="minorHAnsi"/>
          <w:sz w:val="22"/>
          <w:szCs w:val="22"/>
        </w:rPr>
        <w:t xml:space="preserve"> </w:t>
      </w:r>
      <w:r w:rsidR="00CC1C05" w:rsidRPr="00660644">
        <w:rPr>
          <w:rFonts w:asciiTheme="minorHAnsi" w:hAnsiTheme="minorHAnsi" w:cstheme="minorHAnsi"/>
          <w:sz w:val="22"/>
          <w:szCs w:val="22"/>
          <w:u w:val="single"/>
        </w:rPr>
        <w:t>Další požadavky zadavatele</w:t>
      </w:r>
      <w:r w:rsidR="00CC1C05" w:rsidRPr="00660644">
        <w:rPr>
          <w:rFonts w:asciiTheme="minorHAnsi" w:hAnsiTheme="minorHAnsi" w:cstheme="minorHAnsi"/>
          <w:sz w:val="22"/>
          <w:szCs w:val="22"/>
        </w:rPr>
        <w:t> </w:t>
      </w:r>
    </w:p>
    <w:p w:rsidR="00C015A3" w:rsidRDefault="00C015A3" w:rsidP="00CC1C05">
      <w:pPr>
        <w:numPr>
          <w:ilvl w:val="0"/>
          <w:numId w:val="2"/>
        </w:numPr>
        <w:tabs>
          <w:tab w:val="clear" w:pos="720"/>
          <w:tab w:val="num" w:pos="644"/>
        </w:tabs>
        <w:ind w:left="64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Účastník ve své nabídce a v návrhu kupní smlouvy uvede délku záruky na provoz předmětu plnění v měsících od předání kupujícímu.</w:t>
      </w:r>
    </w:p>
    <w:p w:rsidR="00CC1C05" w:rsidRPr="00660644" w:rsidRDefault="00CC1C05" w:rsidP="00CC1C05">
      <w:pPr>
        <w:numPr>
          <w:ilvl w:val="0"/>
          <w:numId w:val="2"/>
        </w:numPr>
        <w:tabs>
          <w:tab w:val="clear" w:pos="720"/>
          <w:tab w:val="num" w:pos="644"/>
        </w:tabs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660644">
        <w:rPr>
          <w:rFonts w:asciiTheme="minorHAnsi" w:hAnsiTheme="minorHAnsi" w:cstheme="minorHAnsi"/>
          <w:sz w:val="22"/>
          <w:szCs w:val="22"/>
        </w:rPr>
        <w:t>Nabídka bude vyhotovena v českém jazyce, v jednom svazku, zabezpečeném takovým způsobem, který znemožní vyjmutí a vložení jednotlivých listů, tj. provázána šňůrkou s přelepením volných konců, opatřených na přelepce razítkem účastníka. Jednotlivé stránky musí být</w:t>
      </w:r>
      <w:r w:rsidRPr="00660644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660644">
        <w:rPr>
          <w:rFonts w:asciiTheme="minorHAnsi" w:hAnsiTheme="minorHAnsi" w:cstheme="minorHAnsi"/>
          <w:sz w:val="22"/>
          <w:szCs w:val="22"/>
        </w:rPr>
        <w:t>očíslovány a součástí nabídky musí být seznam stran</w:t>
      </w:r>
      <w:r w:rsidRPr="00660644">
        <w:rPr>
          <w:rFonts w:asciiTheme="minorHAnsi" w:hAnsiTheme="minorHAnsi" w:cstheme="minorHAnsi"/>
          <w:i/>
          <w:iCs/>
          <w:sz w:val="22"/>
          <w:szCs w:val="22"/>
        </w:rPr>
        <w:t xml:space="preserve">. </w:t>
      </w:r>
    </w:p>
    <w:p w:rsidR="00CC1C05" w:rsidRPr="00660644" w:rsidRDefault="00CC1C05" w:rsidP="00CC1C05">
      <w:pPr>
        <w:numPr>
          <w:ilvl w:val="0"/>
          <w:numId w:val="2"/>
        </w:numPr>
        <w:tabs>
          <w:tab w:val="clear" w:pos="720"/>
          <w:tab w:val="num" w:pos="644"/>
        </w:tabs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660644">
        <w:rPr>
          <w:rFonts w:asciiTheme="minorHAnsi" w:hAnsiTheme="minorHAnsi" w:cstheme="minorHAnsi"/>
          <w:sz w:val="22"/>
          <w:szCs w:val="22"/>
        </w:rPr>
        <w:t xml:space="preserve">Zadavatel nehradí </w:t>
      </w:r>
      <w:r w:rsidR="001A06CF" w:rsidRPr="00660644">
        <w:rPr>
          <w:rFonts w:asciiTheme="minorHAnsi" w:hAnsiTheme="minorHAnsi" w:cstheme="minorHAnsi"/>
          <w:sz w:val="22"/>
          <w:szCs w:val="22"/>
        </w:rPr>
        <w:t>účastníkovi</w:t>
      </w:r>
      <w:r w:rsidRPr="00660644">
        <w:rPr>
          <w:rFonts w:asciiTheme="minorHAnsi" w:hAnsiTheme="minorHAnsi" w:cstheme="minorHAnsi"/>
          <w:sz w:val="22"/>
          <w:szCs w:val="22"/>
        </w:rPr>
        <w:t xml:space="preserve"> náklady, spojené s vypracováním a doručením nabídky.</w:t>
      </w:r>
    </w:p>
    <w:p w:rsidR="00CC1C05" w:rsidRPr="00660644" w:rsidRDefault="00CC1C05" w:rsidP="00CC1C05">
      <w:pPr>
        <w:numPr>
          <w:ilvl w:val="0"/>
          <w:numId w:val="2"/>
        </w:numPr>
        <w:tabs>
          <w:tab w:val="clear" w:pos="720"/>
          <w:tab w:val="num" w:pos="644"/>
        </w:tabs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660644">
        <w:rPr>
          <w:rFonts w:asciiTheme="minorHAnsi" w:hAnsiTheme="minorHAnsi" w:cstheme="minorHAnsi"/>
          <w:sz w:val="22"/>
          <w:szCs w:val="22"/>
        </w:rPr>
        <w:t>Zadavatel nepřipouští variantní řešení</w:t>
      </w:r>
      <w:r w:rsidR="00431534">
        <w:rPr>
          <w:rFonts w:asciiTheme="minorHAnsi" w:hAnsiTheme="minorHAnsi" w:cstheme="minorHAnsi"/>
          <w:sz w:val="22"/>
          <w:szCs w:val="22"/>
        </w:rPr>
        <w:t>, vyhrazuje si právo neodebrat všechny položky ve výzvě.</w:t>
      </w:r>
    </w:p>
    <w:p w:rsidR="00CC1C05" w:rsidRPr="00660644" w:rsidRDefault="00CC1C05" w:rsidP="00CC1C05">
      <w:pPr>
        <w:numPr>
          <w:ilvl w:val="0"/>
          <w:numId w:val="2"/>
        </w:numPr>
        <w:tabs>
          <w:tab w:val="clear" w:pos="720"/>
          <w:tab w:val="num" w:pos="644"/>
        </w:tabs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660644">
        <w:rPr>
          <w:rFonts w:asciiTheme="minorHAnsi" w:hAnsiTheme="minorHAnsi" w:cstheme="minorHAnsi"/>
          <w:sz w:val="22"/>
          <w:szCs w:val="22"/>
        </w:rPr>
        <w:t xml:space="preserve">Každý </w:t>
      </w:r>
      <w:r w:rsidR="001A06CF" w:rsidRPr="00660644">
        <w:rPr>
          <w:rFonts w:asciiTheme="minorHAnsi" w:hAnsiTheme="minorHAnsi" w:cstheme="minorHAnsi"/>
          <w:sz w:val="22"/>
          <w:szCs w:val="22"/>
        </w:rPr>
        <w:t>účastník</w:t>
      </w:r>
      <w:r w:rsidRPr="00660644">
        <w:rPr>
          <w:rFonts w:asciiTheme="minorHAnsi" w:hAnsiTheme="minorHAnsi" w:cstheme="minorHAnsi"/>
          <w:sz w:val="22"/>
          <w:szCs w:val="22"/>
        </w:rPr>
        <w:t xml:space="preserve"> je oprávněn předložit pouze jednu nabídku.</w:t>
      </w:r>
    </w:p>
    <w:p w:rsidR="00CC1C05" w:rsidRPr="00660644" w:rsidRDefault="00CC1C05" w:rsidP="00CC1C05">
      <w:pPr>
        <w:keepLines/>
        <w:tabs>
          <w:tab w:val="num" w:pos="360"/>
        </w:tabs>
        <w:spacing w:line="240" w:lineRule="atLeast"/>
        <w:ind w:left="72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CC1C05" w:rsidRPr="00660644" w:rsidRDefault="001A06CF" w:rsidP="001A06CF">
      <w:pPr>
        <w:keepLines/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660644">
        <w:rPr>
          <w:rFonts w:asciiTheme="minorHAnsi" w:hAnsiTheme="minorHAnsi" w:cstheme="minorHAnsi"/>
          <w:sz w:val="22"/>
          <w:szCs w:val="22"/>
        </w:rPr>
        <w:t xml:space="preserve">11.  </w:t>
      </w:r>
      <w:r w:rsidR="00CC1C05" w:rsidRPr="00660644">
        <w:rPr>
          <w:rFonts w:asciiTheme="minorHAnsi" w:hAnsiTheme="minorHAnsi" w:cstheme="minorHAnsi"/>
          <w:sz w:val="22"/>
          <w:szCs w:val="22"/>
          <w:u w:val="single"/>
        </w:rPr>
        <w:t>Způsob hodnocení nabídek</w:t>
      </w:r>
    </w:p>
    <w:p w:rsidR="00C015A3" w:rsidRDefault="00C015A3" w:rsidP="006E7B3D">
      <w:pPr>
        <w:keepLines/>
        <w:spacing w:line="240" w:lineRule="atLeast"/>
        <w:ind w:left="360"/>
        <w:jc w:val="both"/>
        <w:rPr>
          <w:rFonts w:ascii="Calibri" w:hAnsi="Calibri" w:cs="Calibri"/>
          <w:sz w:val="22"/>
          <w:szCs w:val="22"/>
        </w:rPr>
      </w:pPr>
    </w:p>
    <w:p w:rsidR="00C015A3" w:rsidRDefault="00C015A3" w:rsidP="006E7B3D">
      <w:pPr>
        <w:keepLines/>
        <w:spacing w:line="240" w:lineRule="atLeast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Základním hodnotícím kritériem je ekonomická výhodnost nabídky.</w:t>
      </w:r>
    </w:p>
    <w:p w:rsidR="00C015A3" w:rsidRDefault="00C015A3" w:rsidP="006E7B3D">
      <w:pPr>
        <w:keepLines/>
        <w:spacing w:line="240" w:lineRule="atLeast"/>
        <w:ind w:left="360"/>
        <w:jc w:val="both"/>
        <w:rPr>
          <w:rFonts w:ascii="Calibri" w:hAnsi="Calibri" w:cs="Calibri"/>
          <w:sz w:val="22"/>
          <w:szCs w:val="22"/>
        </w:rPr>
      </w:pPr>
    </w:p>
    <w:p w:rsidR="006E7B3D" w:rsidRPr="000C723B" w:rsidRDefault="006E7B3D" w:rsidP="006E7B3D">
      <w:pPr>
        <w:keepLines/>
        <w:spacing w:line="240" w:lineRule="atLeast"/>
        <w:ind w:left="360"/>
        <w:jc w:val="both"/>
      </w:pPr>
      <w:r w:rsidRPr="000C723B">
        <w:rPr>
          <w:rFonts w:ascii="Calibri" w:hAnsi="Calibri" w:cs="Calibri"/>
          <w:sz w:val="22"/>
          <w:szCs w:val="22"/>
        </w:rPr>
        <w:t xml:space="preserve">Hodnocení </w:t>
      </w:r>
      <w:r w:rsidR="00C015A3">
        <w:rPr>
          <w:rFonts w:ascii="Calibri" w:hAnsi="Calibri" w:cs="Calibri"/>
          <w:sz w:val="22"/>
          <w:szCs w:val="22"/>
        </w:rPr>
        <w:t xml:space="preserve">nabídek </w:t>
      </w:r>
      <w:r w:rsidRPr="000C723B">
        <w:rPr>
          <w:rFonts w:ascii="Calibri" w:hAnsi="Calibri" w:cs="Calibri"/>
          <w:sz w:val="22"/>
          <w:szCs w:val="22"/>
        </w:rPr>
        <w:t>bude provedeno následujícím způsobem:</w:t>
      </w:r>
    </w:p>
    <w:p w:rsidR="006E7B3D" w:rsidRPr="000C723B" w:rsidRDefault="006E7B3D" w:rsidP="006E7B3D">
      <w:pPr>
        <w:keepLines/>
        <w:numPr>
          <w:ilvl w:val="0"/>
          <w:numId w:val="11"/>
        </w:numPr>
        <w:suppressAutoHyphens/>
        <w:spacing w:line="240" w:lineRule="atLeast"/>
        <w:jc w:val="both"/>
      </w:pPr>
      <w:r w:rsidRPr="000C723B">
        <w:rPr>
          <w:rFonts w:ascii="Calibri" w:hAnsi="Calibri" w:cs="Calibri"/>
          <w:sz w:val="22"/>
          <w:szCs w:val="22"/>
        </w:rPr>
        <w:t xml:space="preserve">V případě, že nabídky podají </w:t>
      </w:r>
      <w:r w:rsidRPr="000C723B">
        <w:rPr>
          <w:rFonts w:ascii="Calibri" w:hAnsi="Calibri" w:cs="Calibri"/>
          <w:b/>
          <w:sz w:val="22"/>
          <w:szCs w:val="22"/>
        </w:rPr>
        <w:t>pouze plátci DPH</w:t>
      </w:r>
      <w:r w:rsidRPr="000C723B">
        <w:rPr>
          <w:rFonts w:ascii="Calibri" w:hAnsi="Calibri" w:cs="Calibri"/>
          <w:sz w:val="22"/>
          <w:szCs w:val="22"/>
        </w:rPr>
        <w:t xml:space="preserve">, budou nabídky seřazeny podle výše nabídkové ceny </w:t>
      </w:r>
      <w:r w:rsidRPr="000C723B">
        <w:rPr>
          <w:rFonts w:ascii="Calibri" w:hAnsi="Calibri" w:cs="Calibri"/>
          <w:b/>
          <w:sz w:val="22"/>
          <w:szCs w:val="22"/>
        </w:rPr>
        <w:t>v Kč bez DPH</w:t>
      </w:r>
      <w:r w:rsidRPr="000C723B">
        <w:rPr>
          <w:rFonts w:ascii="Calibri" w:hAnsi="Calibri" w:cs="Calibri"/>
          <w:sz w:val="22"/>
          <w:szCs w:val="22"/>
        </w:rPr>
        <w:t xml:space="preserve"> tak, že na prvním místě bude nabídka s nejnižší nabídkovou cenou a na dalších místech nabídky s vyšší cenou, na posledním místě pak nabídka s nejvyšší nabídkovou cenou.</w:t>
      </w:r>
    </w:p>
    <w:p w:rsidR="006E7B3D" w:rsidRPr="000C723B" w:rsidRDefault="006E7B3D" w:rsidP="006E7B3D">
      <w:pPr>
        <w:keepLines/>
        <w:numPr>
          <w:ilvl w:val="0"/>
          <w:numId w:val="11"/>
        </w:numPr>
        <w:suppressAutoHyphens/>
        <w:spacing w:line="240" w:lineRule="atLeast"/>
        <w:jc w:val="both"/>
      </w:pPr>
      <w:r w:rsidRPr="000C723B">
        <w:rPr>
          <w:rFonts w:ascii="Calibri" w:hAnsi="Calibri" w:cs="Calibri"/>
          <w:sz w:val="22"/>
          <w:szCs w:val="22"/>
        </w:rPr>
        <w:t xml:space="preserve">V případě, že nabídky podají </w:t>
      </w:r>
      <w:r w:rsidRPr="000C723B">
        <w:rPr>
          <w:rFonts w:ascii="Calibri" w:hAnsi="Calibri" w:cs="Calibri"/>
          <w:b/>
          <w:sz w:val="22"/>
          <w:szCs w:val="22"/>
        </w:rPr>
        <w:t>neplátci DPH i plátci DPH</w:t>
      </w:r>
      <w:r w:rsidRPr="000C723B">
        <w:rPr>
          <w:rFonts w:ascii="Calibri" w:hAnsi="Calibri" w:cs="Calibri"/>
          <w:sz w:val="22"/>
          <w:szCs w:val="22"/>
        </w:rPr>
        <w:t xml:space="preserve">, budou nabídky seřazeny podle výše nabídkové ceny </w:t>
      </w:r>
      <w:r w:rsidRPr="000C723B">
        <w:rPr>
          <w:rFonts w:ascii="Calibri" w:hAnsi="Calibri" w:cs="Calibri"/>
          <w:b/>
          <w:sz w:val="22"/>
          <w:szCs w:val="22"/>
        </w:rPr>
        <w:t>v Kč, u plátců včetně DPH</w:t>
      </w:r>
      <w:r w:rsidRPr="000C723B">
        <w:rPr>
          <w:rFonts w:ascii="Calibri" w:hAnsi="Calibri" w:cs="Calibri"/>
          <w:sz w:val="22"/>
          <w:szCs w:val="22"/>
        </w:rPr>
        <w:t xml:space="preserve"> tak, že na prvním místě bude nabídka s nejnižší nabídkovou cenou a na dalších místech nabídky s vyšší cenou, na posledním místě pak nabídka s nejvyšší nabídkovou cenou. </w:t>
      </w:r>
    </w:p>
    <w:p w:rsidR="006E7B3D" w:rsidRPr="000C723B" w:rsidRDefault="006E7B3D" w:rsidP="006E7B3D">
      <w:pPr>
        <w:keepLines/>
        <w:spacing w:line="240" w:lineRule="atLeast"/>
        <w:ind w:left="360"/>
        <w:jc w:val="both"/>
      </w:pPr>
      <w:r w:rsidRPr="000C723B">
        <w:rPr>
          <w:rFonts w:ascii="Calibri" w:hAnsi="Calibri" w:cs="Calibri"/>
          <w:sz w:val="22"/>
          <w:szCs w:val="22"/>
        </w:rPr>
        <w:t>V případě rovnosti nabídkových cen na prvním místě v pořadí bude nejvhodnější nabídka vybrána losem.</w:t>
      </w:r>
    </w:p>
    <w:p w:rsidR="00CC1C05" w:rsidRDefault="00CC1C05" w:rsidP="00CC1C05">
      <w:pPr>
        <w:keepLines/>
        <w:tabs>
          <w:tab w:val="num" w:pos="360"/>
        </w:tabs>
        <w:spacing w:line="240" w:lineRule="atLeast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CC1C05" w:rsidRPr="00660644" w:rsidRDefault="001A06CF" w:rsidP="001A06CF">
      <w:pPr>
        <w:keepLines/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660644">
        <w:rPr>
          <w:rFonts w:asciiTheme="minorHAnsi" w:hAnsiTheme="minorHAnsi" w:cstheme="minorHAnsi"/>
          <w:sz w:val="22"/>
          <w:szCs w:val="22"/>
        </w:rPr>
        <w:t xml:space="preserve">12. </w:t>
      </w:r>
      <w:r w:rsidR="00CC1C05" w:rsidRPr="00660644">
        <w:rPr>
          <w:rFonts w:asciiTheme="minorHAnsi" w:hAnsiTheme="minorHAnsi" w:cstheme="minorHAnsi"/>
          <w:sz w:val="22"/>
          <w:szCs w:val="22"/>
          <w:u w:val="single"/>
        </w:rPr>
        <w:t>Práva zadavatele</w:t>
      </w:r>
      <w:r w:rsidR="00CC1C05" w:rsidRPr="00660644">
        <w:rPr>
          <w:rFonts w:asciiTheme="minorHAnsi" w:hAnsiTheme="minorHAnsi" w:cstheme="minorHAnsi"/>
          <w:sz w:val="22"/>
          <w:szCs w:val="22"/>
        </w:rPr>
        <w:t> </w:t>
      </w:r>
    </w:p>
    <w:p w:rsidR="00CC1C05" w:rsidRPr="00660644" w:rsidRDefault="00CC1C05" w:rsidP="00CC1C05">
      <w:pPr>
        <w:keepLines/>
        <w:numPr>
          <w:ilvl w:val="3"/>
          <w:numId w:val="4"/>
        </w:numPr>
        <w:tabs>
          <w:tab w:val="clear" w:pos="2880"/>
        </w:tabs>
        <w:spacing w:line="240" w:lineRule="atLeast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660644">
        <w:rPr>
          <w:rFonts w:asciiTheme="minorHAnsi" w:hAnsiTheme="minorHAnsi" w:cstheme="minorHAnsi"/>
          <w:sz w:val="22"/>
          <w:szCs w:val="22"/>
        </w:rPr>
        <w:t xml:space="preserve">Zadavatel má právo na základě posouzení a hodnocení nabídek rozhodnout o výběru nejvhodnější nabídky. </w:t>
      </w:r>
    </w:p>
    <w:p w:rsidR="00CC1C05" w:rsidRPr="00660644" w:rsidRDefault="00CC1C05" w:rsidP="00CC1C05">
      <w:pPr>
        <w:keepLines/>
        <w:numPr>
          <w:ilvl w:val="3"/>
          <w:numId w:val="4"/>
        </w:numPr>
        <w:tabs>
          <w:tab w:val="clear" w:pos="2880"/>
        </w:tabs>
        <w:spacing w:line="240" w:lineRule="atLeast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660644">
        <w:rPr>
          <w:rFonts w:asciiTheme="minorHAnsi" w:hAnsiTheme="minorHAnsi" w:cstheme="minorHAnsi"/>
          <w:sz w:val="22"/>
          <w:szCs w:val="22"/>
        </w:rPr>
        <w:t xml:space="preserve">Zadavatel si vyhrazuje právo na odmítnutí všech nabídek a na zrušení veřejné zakázky. </w:t>
      </w:r>
    </w:p>
    <w:p w:rsidR="00CC1C05" w:rsidRPr="00660644" w:rsidRDefault="00CC1C05" w:rsidP="00CC1C05">
      <w:pPr>
        <w:keepLines/>
        <w:numPr>
          <w:ilvl w:val="3"/>
          <w:numId w:val="4"/>
        </w:numPr>
        <w:tabs>
          <w:tab w:val="clear" w:pos="2880"/>
        </w:tabs>
        <w:spacing w:line="240" w:lineRule="atLeast"/>
        <w:ind w:left="709" w:right="-67"/>
        <w:jc w:val="both"/>
        <w:rPr>
          <w:rFonts w:asciiTheme="minorHAnsi" w:hAnsiTheme="minorHAnsi" w:cstheme="minorHAnsi"/>
          <w:sz w:val="22"/>
          <w:szCs w:val="22"/>
        </w:rPr>
      </w:pPr>
      <w:r w:rsidRPr="00660644">
        <w:rPr>
          <w:rFonts w:asciiTheme="minorHAnsi" w:hAnsiTheme="minorHAnsi" w:cstheme="minorHAnsi"/>
          <w:sz w:val="22"/>
          <w:szCs w:val="22"/>
        </w:rPr>
        <w:t xml:space="preserve">Zadavatel si vyhrazuje právo vyloučit z další účasti </w:t>
      </w:r>
      <w:r w:rsidR="001A06CF" w:rsidRPr="00660644">
        <w:rPr>
          <w:rFonts w:asciiTheme="minorHAnsi" w:hAnsiTheme="minorHAnsi" w:cstheme="minorHAnsi"/>
          <w:sz w:val="22"/>
          <w:szCs w:val="22"/>
        </w:rPr>
        <w:t>účastníka</w:t>
      </w:r>
      <w:r w:rsidRPr="00660644">
        <w:rPr>
          <w:rFonts w:asciiTheme="minorHAnsi" w:hAnsiTheme="minorHAnsi" w:cstheme="minorHAnsi"/>
          <w:sz w:val="22"/>
          <w:szCs w:val="22"/>
        </w:rPr>
        <w:t>, jehož nabídka je z hlediska požadavků a podmínek, stanovených zadavatelem, neúplná.</w:t>
      </w:r>
    </w:p>
    <w:p w:rsidR="00CC1C05" w:rsidRPr="00660644" w:rsidRDefault="00CC1C05" w:rsidP="00CC1C05">
      <w:pPr>
        <w:keepLines/>
        <w:numPr>
          <w:ilvl w:val="3"/>
          <w:numId w:val="4"/>
        </w:numPr>
        <w:tabs>
          <w:tab w:val="clear" w:pos="2880"/>
        </w:tabs>
        <w:spacing w:line="240" w:lineRule="atLeast"/>
        <w:ind w:left="709" w:right="-67"/>
        <w:jc w:val="both"/>
        <w:rPr>
          <w:rFonts w:asciiTheme="minorHAnsi" w:hAnsiTheme="minorHAnsi" w:cstheme="minorHAnsi"/>
          <w:sz w:val="22"/>
          <w:szCs w:val="22"/>
        </w:rPr>
      </w:pPr>
      <w:r w:rsidRPr="00660644">
        <w:rPr>
          <w:rFonts w:asciiTheme="minorHAnsi" w:hAnsiTheme="minorHAnsi" w:cstheme="minorHAnsi"/>
          <w:sz w:val="22"/>
          <w:szCs w:val="22"/>
        </w:rPr>
        <w:t xml:space="preserve">Výběrem nejvhodnější nabídky nevzniká právní vztah. </w:t>
      </w:r>
    </w:p>
    <w:p w:rsidR="006F722C" w:rsidRPr="00660644" w:rsidRDefault="006F722C" w:rsidP="00CC1C05">
      <w:pPr>
        <w:rPr>
          <w:rFonts w:asciiTheme="minorHAnsi" w:hAnsiTheme="minorHAnsi" w:cstheme="minorHAnsi"/>
          <w:sz w:val="22"/>
          <w:szCs w:val="22"/>
        </w:rPr>
      </w:pPr>
      <w:r w:rsidRPr="00660644">
        <w:rPr>
          <w:rFonts w:asciiTheme="minorHAnsi" w:hAnsiTheme="minorHAnsi" w:cstheme="minorHAnsi"/>
          <w:sz w:val="22"/>
          <w:szCs w:val="22"/>
        </w:rPr>
        <w:lastRenderedPageBreak/>
        <w:t xml:space="preserve">13.  </w:t>
      </w:r>
      <w:r w:rsidRPr="00660644">
        <w:rPr>
          <w:rFonts w:asciiTheme="minorHAnsi" w:hAnsiTheme="minorHAnsi" w:cstheme="minorHAnsi"/>
          <w:sz w:val="22"/>
          <w:szCs w:val="22"/>
          <w:u w:val="single"/>
        </w:rPr>
        <w:t>Informace o výsledku veřejné zakázky</w:t>
      </w:r>
    </w:p>
    <w:p w:rsidR="006F722C" w:rsidRPr="00660644" w:rsidRDefault="006F722C" w:rsidP="00CC1C05">
      <w:pPr>
        <w:rPr>
          <w:rFonts w:asciiTheme="minorHAnsi" w:hAnsiTheme="minorHAnsi" w:cstheme="minorHAnsi"/>
          <w:sz w:val="22"/>
          <w:szCs w:val="22"/>
        </w:rPr>
      </w:pPr>
      <w:r w:rsidRPr="00660644">
        <w:rPr>
          <w:rFonts w:asciiTheme="minorHAnsi" w:hAnsiTheme="minorHAnsi" w:cstheme="minorHAnsi"/>
          <w:sz w:val="22"/>
          <w:szCs w:val="22"/>
        </w:rPr>
        <w:t xml:space="preserve">       Rozhodnutí o výběru dodavatele bude zveřejněno na profilu zadavatele.</w:t>
      </w:r>
    </w:p>
    <w:p w:rsidR="006F722C" w:rsidRPr="00660644" w:rsidRDefault="006F722C" w:rsidP="00CC1C05">
      <w:pPr>
        <w:rPr>
          <w:rFonts w:asciiTheme="minorHAnsi" w:hAnsiTheme="minorHAnsi" w:cstheme="minorHAnsi"/>
          <w:color w:val="FF0000"/>
          <w:sz w:val="22"/>
          <w:szCs w:val="22"/>
        </w:rPr>
      </w:pPr>
    </w:p>
    <w:p w:rsidR="00CC1C05" w:rsidRPr="00660644" w:rsidRDefault="00CC1C05" w:rsidP="00CC1C05">
      <w:pPr>
        <w:pStyle w:val="Zkladntext3"/>
        <w:rPr>
          <w:rFonts w:asciiTheme="minorHAnsi" w:hAnsiTheme="minorHAnsi" w:cstheme="minorHAnsi"/>
          <w:b/>
          <w:bCs/>
          <w:szCs w:val="22"/>
        </w:rPr>
      </w:pPr>
      <w:r w:rsidRPr="00660644">
        <w:rPr>
          <w:rFonts w:asciiTheme="minorHAnsi" w:hAnsiTheme="minorHAnsi" w:cstheme="minorHAnsi"/>
          <w:b/>
          <w:bCs/>
          <w:szCs w:val="22"/>
        </w:rPr>
        <w:t xml:space="preserve">Veškeré záležitosti, týkající se této výzvy můžete konzultovat s odpovědným pracovníkem – </w:t>
      </w:r>
      <w:r w:rsidR="00F82F92" w:rsidRPr="00660644">
        <w:rPr>
          <w:rFonts w:asciiTheme="minorHAnsi" w:hAnsiTheme="minorHAnsi" w:cstheme="minorHAnsi"/>
          <w:b/>
          <w:bCs/>
          <w:szCs w:val="22"/>
        </w:rPr>
        <w:t xml:space="preserve">Zdeňkou </w:t>
      </w:r>
      <w:proofErr w:type="gramStart"/>
      <w:r w:rsidR="00F82F92" w:rsidRPr="00660644">
        <w:rPr>
          <w:rFonts w:asciiTheme="minorHAnsi" w:hAnsiTheme="minorHAnsi" w:cstheme="minorHAnsi"/>
          <w:b/>
          <w:bCs/>
          <w:szCs w:val="22"/>
        </w:rPr>
        <w:t>Kubíkovou - referentkou</w:t>
      </w:r>
      <w:proofErr w:type="gramEnd"/>
      <w:r w:rsidRPr="00660644">
        <w:rPr>
          <w:rFonts w:asciiTheme="minorHAnsi" w:hAnsiTheme="minorHAnsi" w:cstheme="minorHAnsi"/>
          <w:b/>
          <w:bCs/>
          <w:szCs w:val="22"/>
        </w:rPr>
        <w:t xml:space="preserve"> ZŠ a MŠ Ostrava – Svinov, p. o. osobně, na tel. č.: </w:t>
      </w:r>
      <w:r w:rsidRPr="00660644">
        <w:rPr>
          <w:rFonts w:asciiTheme="minorHAnsi" w:hAnsiTheme="minorHAnsi" w:cstheme="minorHAnsi"/>
          <w:b/>
          <w:szCs w:val="22"/>
        </w:rPr>
        <w:t xml:space="preserve">596 961 425, </w:t>
      </w:r>
      <w:r w:rsidRPr="00660644">
        <w:rPr>
          <w:rFonts w:asciiTheme="minorHAnsi" w:hAnsiTheme="minorHAnsi" w:cstheme="minorHAnsi"/>
          <w:b/>
          <w:bCs/>
          <w:szCs w:val="22"/>
        </w:rPr>
        <w:t>nebo na elektronické adrese: zssvinov</w:t>
      </w:r>
      <w:r w:rsidRPr="00660644">
        <w:rPr>
          <w:rFonts w:asciiTheme="minorHAnsi" w:hAnsiTheme="minorHAnsi" w:cstheme="minorHAnsi"/>
          <w:b/>
          <w:szCs w:val="22"/>
        </w:rPr>
        <w:t>@zssvinov.cz</w:t>
      </w:r>
      <w:r w:rsidRPr="00660644">
        <w:rPr>
          <w:rFonts w:asciiTheme="minorHAnsi" w:hAnsiTheme="minorHAnsi" w:cstheme="minorHAnsi"/>
          <w:b/>
          <w:bCs/>
          <w:szCs w:val="22"/>
        </w:rPr>
        <w:t xml:space="preserve">. </w:t>
      </w:r>
    </w:p>
    <w:p w:rsidR="00CC1C05" w:rsidRPr="00616A8B" w:rsidRDefault="00CC1C05" w:rsidP="00CC1C0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35EC5" w:rsidRDefault="00CC1C05" w:rsidP="00CC1C05">
      <w:pPr>
        <w:keepLines/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616A8B">
        <w:rPr>
          <w:rFonts w:asciiTheme="minorHAnsi" w:hAnsiTheme="minorHAnsi" w:cstheme="minorHAnsi"/>
          <w:sz w:val="22"/>
          <w:szCs w:val="22"/>
        </w:rPr>
        <w:t xml:space="preserve">Zadavatel bude postupovat při zadávání této veřejné zakázky </w:t>
      </w:r>
      <w:r w:rsidR="00335EC5" w:rsidRPr="00616A8B">
        <w:rPr>
          <w:rFonts w:asciiTheme="minorHAnsi" w:hAnsiTheme="minorHAnsi" w:cstheme="minorHAnsi"/>
          <w:sz w:val="22"/>
          <w:szCs w:val="22"/>
        </w:rPr>
        <w:t xml:space="preserve">podle </w:t>
      </w:r>
      <w:r w:rsidRPr="00616A8B">
        <w:rPr>
          <w:rFonts w:asciiTheme="minorHAnsi" w:hAnsiTheme="minorHAnsi" w:cstheme="minorHAnsi"/>
          <w:sz w:val="22"/>
          <w:szCs w:val="22"/>
        </w:rPr>
        <w:t>Směrnice č. 1/201</w:t>
      </w:r>
      <w:r w:rsidR="00616A8B" w:rsidRPr="00616A8B">
        <w:rPr>
          <w:rFonts w:asciiTheme="minorHAnsi" w:hAnsiTheme="minorHAnsi" w:cstheme="minorHAnsi"/>
          <w:sz w:val="22"/>
          <w:szCs w:val="22"/>
        </w:rPr>
        <w:t>9</w:t>
      </w:r>
      <w:r w:rsidRPr="00616A8B">
        <w:rPr>
          <w:rFonts w:asciiTheme="minorHAnsi" w:hAnsiTheme="minorHAnsi" w:cstheme="minorHAnsi"/>
          <w:sz w:val="22"/>
          <w:szCs w:val="22"/>
        </w:rPr>
        <w:t xml:space="preserve">, </w:t>
      </w:r>
      <w:r w:rsidRPr="00660644">
        <w:rPr>
          <w:rFonts w:asciiTheme="minorHAnsi" w:hAnsiTheme="minorHAnsi" w:cstheme="minorHAnsi"/>
          <w:sz w:val="22"/>
          <w:szCs w:val="22"/>
        </w:rPr>
        <w:t xml:space="preserve">kterou se vydávají zásady a postupy zadávání veřejných zakázek malého rozsahu. </w:t>
      </w:r>
      <w:r w:rsidR="00335EC5">
        <w:rPr>
          <w:rFonts w:asciiTheme="minorHAnsi" w:hAnsiTheme="minorHAnsi" w:cstheme="minorHAnsi"/>
          <w:sz w:val="22"/>
          <w:szCs w:val="22"/>
        </w:rPr>
        <w:t xml:space="preserve">Směrnice byla schválena usnesením Rady městského obvodu Svinov č. </w:t>
      </w:r>
      <w:r w:rsidR="005F4E51">
        <w:rPr>
          <w:rFonts w:asciiTheme="minorHAnsi" w:hAnsiTheme="minorHAnsi" w:cstheme="minorHAnsi"/>
          <w:sz w:val="22"/>
          <w:szCs w:val="22"/>
        </w:rPr>
        <w:t>102</w:t>
      </w:r>
      <w:r w:rsidR="00335EC5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335EC5">
        <w:rPr>
          <w:rFonts w:asciiTheme="minorHAnsi" w:hAnsiTheme="minorHAnsi" w:cstheme="minorHAnsi"/>
          <w:sz w:val="22"/>
          <w:szCs w:val="22"/>
        </w:rPr>
        <w:t>RMOb-Svi</w:t>
      </w:r>
      <w:proofErr w:type="spellEnd"/>
      <w:r w:rsidR="00335EC5">
        <w:rPr>
          <w:rFonts w:asciiTheme="minorHAnsi" w:hAnsiTheme="minorHAnsi" w:cstheme="minorHAnsi"/>
          <w:sz w:val="22"/>
          <w:szCs w:val="22"/>
        </w:rPr>
        <w:t>/1822/</w:t>
      </w:r>
      <w:r w:rsidR="005F4E51">
        <w:rPr>
          <w:rFonts w:asciiTheme="minorHAnsi" w:hAnsiTheme="minorHAnsi" w:cstheme="minorHAnsi"/>
          <w:sz w:val="22"/>
          <w:szCs w:val="22"/>
        </w:rPr>
        <w:t>5</w:t>
      </w:r>
      <w:r w:rsidR="00335EC5">
        <w:rPr>
          <w:rFonts w:asciiTheme="minorHAnsi" w:hAnsiTheme="minorHAnsi" w:cstheme="minorHAnsi"/>
          <w:sz w:val="22"/>
          <w:szCs w:val="22"/>
        </w:rPr>
        <w:t xml:space="preserve"> ze dne</w:t>
      </w:r>
      <w:r w:rsidR="005F4E51">
        <w:rPr>
          <w:rFonts w:asciiTheme="minorHAnsi" w:hAnsiTheme="minorHAnsi" w:cstheme="minorHAnsi"/>
          <w:sz w:val="22"/>
          <w:szCs w:val="22"/>
        </w:rPr>
        <w:t xml:space="preserve"> 21. 1. 201</w:t>
      </w:r>
      <w:r w:rsidR="00616A8B">
        <w:rPr>
          <w:rFonts w:asciiTheme="minorHAnsi" w:hAnsiTheme="minorHAnsi" w:cstheme="minorHAnsi"/>
          <w:sz w:val="22"/>
          <w:szCs w:val="22"/>
        </w:rPr>
        <w:t>9 a také Dodatk</w:t>
      </w:r>
      <w:r w:rsidR="00EB1220">
        <w:rPr>
          <w:rFonts w:asciiTheme="minorHAnsi" w:hAnsiTheme="minorHAnsi" w:cstheme="minorHAnsi"/>
          <w:sz w:val="22"/>
          <w:szCs w:val="22"/>
        </w:rPr>
        <w:t>y</w:t>
      </w:r>
      <w:r w:rsidR="00616A8B">
        <w:rPr>
          <w:rFonts w:asciiTheme="minorHAnsi" w:hAnsiTheme="minorHAnsi" w:cstheme="minorHAnsi"/>
          <w:sz w:val="22"/>
          <w:szCs w:val="22"/>
        </w:rPr>
        <w:t xml:space="preserve"> č. </w:t>
      </w:r>
      <w:proofErr w:type="gramStart"/>
      <w:r w:rsidR="00616A8B">
        <w:rPr>
          <w:rFonts w:asciiTheme="minorHAnsi" w:hAnsiTheme="minorHAnsi" w:cstheme="minorHAnsi"/>
          <w:sz w:val="22"/>
          <w:szCs w:val="22"/>
        </w:rPr>
        <w:t xml:space="preserve">1 </w:t>
      </w:r>
      <w:r w:rsidR="00EB1220">
        <w:rPr>
          <w:rFonts w:asciiTheme="minorHAnsi" w:hAnsiTheme="minorHAnsi" w:cstheme="minorHAnsi"/>
          <w:sz w:val="22"/>
          <w:szCs w:val="22"/>
        </w:rPr>
        <w:t xml:space="preserve"> a</w:t>
      </w:r>
      <w:proofErr w:type="gramEnd"/>
      <w:r w:rsidR="00EB1220">
        <w:rPr>
          <w:rFonts w:asciiTheme="minorHAnsi" w:hAnsiTheme="minorHAnsi" w:cstheme="minorHAnsi"/>
          <w:sz w:val="22"/>
          <w:szCs w:val="22"/>
        </w:rPr>
        <w:t xml:space="preserve"> </w:t>
      </w:r>
      <w:r w:rsidR="00616A8B">
        <w:rPr>
          <w:rFonts w:asciiTheme="minorHAnsi" w:hAnsiTheme="minorHAnsi" w:cstheme="minorHAnsi"/>
          <w:sz w:val="22"/>
          <w:szCs w:val="22"/>
        </w:rPr>
        <w:t xml:space="preserve">č. </w:t>
      </w:r>
      <w:r w:rsidR="00EB1220">
        <w:rPr>
          <w:rFonts w:asciiTheme="minorHAnsi" w:hAnsiTheme="minorHAnsi" w:cstheme="minorHAnsi"/>
          <w:sz w:val="22"/>
          <w:szCs w:val="22"/>
        </w:rPr>
        <w:t>2.</w:t>
      </w:r>
    </w:p>
    <w:p w:rsidR="00335EC5" w:rsidRDefault="00335EC5" w:rsidP="00CC1C05">
      <w:pPr>
        <w:keepLines/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F82F92" w:rsidRPr="00660644" w:rsidRDefault="00CC1C05" w:rsidP="00CC1C05">
      <w:pPr>
        <w:keepLines/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660644">
        <w:rPr>
          <w:rFonts w:asciiTheme="minorHAnsi" w:hAnsiTheme="minorHAnsi" w:cstheme="minorHAnsi"/>
          <w:sz w:val="22"/>
          <w:szCs w:val="22"/>
        </w:rPr>
        <w:t xml:space="preserve">Text této výzvy byl schválen usnesením Rady městského obvodu Svinov č. </w:t>
      </w:r>
      <w:r w:rsidR="00093FD0" w:rsidRPr="00660644">
        <w:rPr>
          <w:rFonts w:asciiTheme="minorHAnsi" w:hAnsiTheme="minorHAnsi" w:cstheme="minorHAnsi"/>
          <w:sz w:val="22"/>
          <w:szCs w:val="22"/>
        </w:rPr>
        <w:t>usnesením č</w:t>
      </w:r>
      <w:r w:rsidR="00B439B9">
        <w:rPr>
          <w:rFonts w:asciiTheme="minorHAnsi" w:hAnsiTheme="minorHAnsi" w:cstheme="minorHAnsi"/>
          <w:sz w:val="22"/>
          <w:szCs w:val="22"/>
        </w:rPr>
        <w:t xml:space="preserve">. </w:t>
      </w:r>
      <w:r w:rsidR="00711F56">
        <w:rPr>
          <w:rFonts w:asciiTheme="minorHAnsi" w:hAnsiTheme="minorHAnsi" w:cstheme="minorHAnsi"/>
          <w:sz w:val="22"/>
          <w:szCs w:val="22"/>
        </w:rPr>
        <w:t>0268</w:t>
      </w:r>
      <w:r w:rsidR="00B439B9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B439B9">
        <w:rPr>
          <w:rFonts w:asciiTheme="minorHAnsi" w:hAnsiTheme="minorHAnsi" w:cstheme="minorHAnsi"/>
          <w:sz w:val="22"/>
          <w:szCs w:val="22"/>
        </w:rPr>
        <w:t>RMOb-Svi</w:t>
      </w:r>
      <w:proofErr w:type="spellEnd"/>
      <w:r w:rsidR="00B439B9">
        <w:rPr>
          <w:rFonts w:asciiTheme="minorHAnsi" w:hAnsiTheme="minorHAnsi" w:cstheme="minorHAnsi"/>
          <w:sz w:val="22"/>
          <w:szCs w:val="22"/>
        </w:rPr>
        <w:t>/</w:t>
      </w:r>
      <w:r w:rsidR="00711F56">
        <w:rPr>
          <w:rFonts w:asciiTheme="minorHAnsi" w:hAnsiTheme="minorHAnsi" w:cstheme="minorHAnsi"/>
          <w:sz w:val="22"/>
          <w:szCs w:val="22"/>
        </w:rPr>
        <w:t>2226</w:t>
      </w:r>
      <w:r w:rsidR="00B439B9">
        <w:rPr>
          <w:rFonts w:asciiTheme="minorHAnsi" w:hAnsiTheme="minorHAnsi" w:cstheme="minorHAnsi"/>
          <w:sz w:val="22"/>
          <w:szCs w:val="22"/>
        </w:rPr>
        <w:t>/</w:t>
      </w:r>
      <w:proofErr w:type="gramStart"/>
      <w:r w:rsidR="00711F56">
        <w:rPr>
          <w:rFonts w:asciiTheme="minorHAnsi" w:hAnsiTheme="minorHAnsi" w:cstheme="minorHAnsi"/>
          <w:sz w:val="22"/>
          <w:szCs w:val="22"/>
        </w:rPr>
        <w:t>14</w:t>
      </w:r>
      <w:r w:rsidR="00335EC5">
        <w:rPr>
          <w:rFonts w:asciiTheme="minorHAnsi" w:hAnsiTheme="minorHAnsi" w:cstheme="minorHAnsi"/>
          <w:sz w:val="22"/>
          <w:szCs w:val="22"/>
        </w:rPr>
        <w:t xml:space="preserve">  </w:t>
      </w:r>
      <w:r w:rsidR="007215C8">
        <w:rPr>
          <w:rFonts w:asciiTheme="minorHAnsi" w:hAnsiTheme="minorHAnsi" w:cstheme="minorHAnsi"/>
          <w:sz w:val="22"/>
          <w:szCs w:val="22"/>
        </w:rPr>
        <w:t>ze</w:t>
      </w:r>
      <w:proofErr w:type="gramEnd"/>
      <w:r w:rsidR="007215C8">
        <w:rPr>
          <w:rFonts w:asciiTheme="minorHAnsi" w:hAnsiTheme="minorHAnsi" w:cstheme="minorHAnsi"/>
          <w:sz w:val="22"/>
          <w:szCs w:val="22"/>
        </w:rPr>
        <w:t xml:space="preserve"> dne </w:t>
      </w:r>
      <w:r w:rsidR="001345A4">
        <w:rPr>
          <w:rFonts w:asciiTheme="minorHAnsi" w:hAnsiTheme="minorHAnsi" w:cstheme="minorHAnsi"/>
          <w:sz w:val="22"/>
          <w:szCs w:val="22"/>
        </w:rPr>
        <w:t xml:space="preserve"> </w:t>
      </w:r>
      <w:r w:rsidR="00465356">
        <w:rPr>
          <w:rFonts w:asciiTheme="minorHAnsi" w:hAnsiTheme="minorHAnsi" w:cstheme="minorHAnsi"/>
          <w:sz w:val="22"/>
          <w:szCs w:val="22"/>
        </w:rPr>
        <w:t>2</w:t>
      </w:r>
      <w:bookmarkStart w:id="0" w:name="_GoBack"/>
      <w:bookmarkEnd w:id="0"/>
      <w:r w:rsidR="00711F56">
        <w:rPr>
          <w:rFonts w:asciiTheme="minorHAnsi" w:hAnsiTheme="minorHAnsi" w:cstheme="minorHAnsi"/>
          <w:sz w:val="22"/>
          <w:szCs w:val="22"/>
        </w:rPr>
        <w:t>. 5. 2023</w:t>
      </w:r>
      <w:r w:rsidR="007215C8">
        <w:rPr>
          <w:rFonts w:asciiTheme="minorHAnsi" w:hAnsiTheme="minorHAnsi" w:cstheme="minorHAnsi"/>
          <w:sz w:val="22"/>
          <w:szCs w:val="22"/>
        </w:rPr>
        <w:t>.</w:t>
      </w:r>
    </w:p>
    <w:p w:rsidR="00F82F92" w:rsidRPr="00660644" w:rsidRDefault="00F82F92" w:rsidP="00CC1C05">
      <w:pPr>
        <w:keepLines/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ED5E19" w:rsidRPr="00660644" w:rsidRDefault="00ED5E19" w:rsidP="00CC1C05">
      <w:pPr>
        <w:keepLines/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ED5E19" w:rsidRDefault="00ED5E19" w:rsidP="00CC1C05">
      <w:pPr>
        <w:keepLines/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984AAB" w:rsidRDefault="00984AAB" w:rsidP="00CC1C05">
      <w:pPr>
        <w:keepLines/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984AAB" w:rsidRDefault="00984AAB" w:rsidP="00CC1C05">
      <w:pPr>
        <w:keepLines/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984AAB" w:rsidRPr="00660644" w:rsidRDefault="00984AAB" w:rsidP="00CC1C05">
      <w:pPr>
        <w:keepLines/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ED5E19" w:rsidRPr="00660644" w:rsidRDefault="00ED5E19" w:rsidP="00CC1C05">
      <w:pPr>
        <w:keepLines/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F82F92" w:rsidRPr="00660644" w:rsidRDefault="00F82F92" w:rsidP="00CC1C05">
      <w:pPr>
        <w:keepLines/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660644">
        <w:rPr>
          <w:rFonts w:asciiTheme="minorHAnsi" w:hAnsiTheme="minorHAnsi" w:cstheme="minorHAnsi"/>
          <w:sz w:val="22"/>
          <w:szCs w:val="22"/>
        </w:rPr>
        <w:t xml:space="preserve">Mgr. Iveta Komorášová </w:t>
      </w:r>
    </w:p>
    <w:p w:rsidR="00F82F92" w:rsidRPr="00660644" w:rsidRDefault="00ED5E19" w:rsidP="00CC1C05">
      <w:pPr>
        <w:keepLines/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660644">
        <w:rPr>
          <w:rFonts w:asciiTheme="minorHAnsi" w:hAnsiTheme="minorHAnsi" w:cstheme="minorHAnsi"/>
          <w:sz w:val="22"/>
          <w:szCs w:val="22"/>
        </w:rPr>
        <w:t>ř</w:t>
      </w:r>
      <w:r w:rsidR="00F82F92" w:rsidRPr="00660644">
        <w:rPr>
          <w:rFonts w:asciiTheme="minorHAnsi" w:hAnsiTheme="minorHAnsi" w:cstheme="minorHAnsi"/>
          <w:sz w:val="22"/>
          <w:szCs w:val="22"/>
        </w:rPr>
        <w:t>editelka školy</w:t>
      </w:r>
    </w:p>
    <w:p w:rsidR="00CC1C05" w:rsidRPr="00660644" w:rsidRDefault="00CC1C05" w:rsidP="00CC1C05">
      <w:pPr>
        <w:keepLines/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984C9E" w:rsidRPr="00660644" w:rsidRDefault="00984C9E" w:rsidP="00F50C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01292" w:rsidRDefault="00711F56" w:rsidP="00F50CE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Příloha č. 1 – specifikace, rozsah a cena </w:t>
      </w:r>
    </w:p>
    <w:p w:rsidR="00711F56" w:rsidRDefault="00711F56" w:rsidP="00F50CE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Příloha č. 2 – krycí list nabídky</w:t>
      </w:r>
    </w:p>
    <w:p w:rsidR="00711F56" w:rsidRDefault="00711F56" w:rsidP="00F50CE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Příloha č. 3 – čestné prohlášení o splnění základní způsobilosti</w:t>
      </w:r>
    </w:p>
    <w:p w:rsidR="00711F56" w:rsidRPr="00660644" w:rsidRDefault="00711F56" w:rsidP="00F50CE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Příloha č. 4 – Návrh Kupní smlouvy</w:t>
      </w:r>
    </w:p>
    <w:p w:rsidR="00401292" w:rsidRPr="00231256" w:rsidRDefault="00401292" w:rsidP="00231256">
      <w:pPr>
        <w:rPr>
          <w:rFonts w:asciiTheme="minorHAnsi" w:hAnsiTheme="minorHAnsi" w:cstheme="minorHAnsi"/>
          <w:sz w:val="22"/>
          <w:szCs w:val="22"/>
        </w:rPr>
      </w:pPr>
    </w:p>
    <w:p w:rsidR="00401292" w:rsidRDefault="00401292" w:rsidP="00F50CEC">
      <w:pPr>
        <w:jc w:val="both"/>
      </w:pPr>
    </w:p>
    <w:p w:rsidR="00401292" w:rsidRDefault="00401292" w:rsidP="00F50CEC">
      <w:pPr>
        <w:jc w:val="both"/>
      </w:pPr>
    </w:p>
    <w:p w:rsidR="00401292" w:rsidRDefault="00401292" w:rsidP="00F50CEC">
      <w:pPr>
        <w:jc w:val="both"/>
      </w:pPr>
    </w:p>
    <w:p w:rsidR="00984C9E" w:rsidRDefault="00984C9E" w:rsidP="00F50CEC">
      <w:pPr>
        <w:jc w:val="both"/>
      </w:pPr>
    </w:p>
    <w:p w:rsidR="00F96D45" w:rsidRDefault="00F96D45" w:rsidP="00F50CEC">
      <w:pPr>
        <w:jc w:val="both"/>
      </w:pPr>
    </w:p>
    <w:p w:rsidR="00F96D45" w:rsidRDefault="00F96D45" w:rsidP="00F50CEC">
      <w:pPr>
        <w:jc w:val="both"/>
      </w:pPr>
    </w:p>
    <w:p w:rsidR="00401292" w:rsidRDefault="00401292" w:rsidP="00F50CEC">
      <w:pPr>
        <w:jc w:val="both"/>
      </w:pPr>
    </w:p>
    <w:p w:rsidR="00401292" w:rsidRDefault="00401292" w:rsidP="00F50CEC">
      <w:pPr>
        <w:jc w:val="both"/>
      </w:pPr>
    </w:p>
    <w:p w:rsidR="00401292" w:rsidRDefault="00401292" w:rsidP="00F50CEC">
      <w:pPr>
        <w:jc w:val="both"/>
      </w:pPr>
    </w:p>
    <w:p w:rsidR="00401292" w:rsidRDefault="00401292" w:rsidP="00F50CEC">
      <w:pPr>
        <w:jc w:val="both"/>
      </w:pPr>
    </w:p>
    <w:p w:rsidR="00401292" w:rsidRDefault="00401292" w:rsidP="00F50CEC">
      <w:pPr>
        <w:jc w:val="both"/>
      </w:pPr>
    </w:p>
    <w:p w:rsidR="00401292" w:rsidRDefault="00401292" w:rsidP="00F50CEC">
      <w:pPr>
        <w:jc w:val="both"/>
      </w:pPr>
    </w:p>
    <w:p w:rsidR="00401292" w:rsidRDefault="00401292" w:rsidP="00F50CEC">
      <w:pPr>
        <w:jc w:val="both"/>
      </w:pPr>
    </w:p>
    <w:p w:rsidR="00401292" w:rsidRDefault="00401292" w:rsidP="00F50CEC">
      <w:pPr>
        <w:jc w:val="both"/>
      </w:pPr>
    </w:p>
    <w:sectPr w:rsidR="00401292" w:rsidSect="002F28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5C0" w:rsidRDefault="00A245C0" w:rsidP="00401292">
      <w:r>
        <w:separator/>
      </w:r>
    </w:p>
  </w:endnote>
  <w:endnote w:type="continuationSeparator" w:id="0">
    <w:p w:rsidR="00A245C0" w:rsidRDefault="00A245C0" w:rsidP="00401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292" w:rsidRDefault="004012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292" w:rsidRDefault="0040129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292" w:rsidRDefault="004012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5C0" w:rsidRDefault="00A245C0" w:rsidP="00401292">
      <w:r>
        <w:separator/>
      </w:r>
    </w:p>
  </w:footnote>
  <w:footnote w:type="continuationSeparator" w:id="0">
    <w:p w:rsidR="00A245C0" w:rsidRDefault="00A245C0" w:rsidP="00401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292" w:rsidRDefault="004012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292" w:rsidRDefault="00401292">
    <w:pPr>
      <w:pStyle w:val="Zhlav"/>
      <w:jc w:val="center"/>
    </w:pPr>
  </w:p>
  <w:p w:rsidR="00401292" w:rsidRDefault="0040129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292" w:rsidRDefault="004012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0"/>
    <w:multiLevelType w:val="singleLevel"/>
    <w:tmpl w:val="00000010"/>
    <w:name w:val="WW8Num1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" w15:restartNumberingAfterBreak="0">
    <w:nsid w:val="0C251200"/>
    <w:multiLevelType w:val="hybridMultilevel"/>
    <w:tmpl w:val="1764B8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315113"/>
    <w:multiLevelType w:val="hybridMultilevel"/>
    <w:tmpl w:val="73AE3548"/>
    <w:lvl w:ilvl="0" w:tplc="2D0A48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5D4A52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0D1D1D"/>
    <w:multiLevelType w:val="hybridMultilevel"/>
    <w:tmpl w:val="266C51F8"/>
    <w:lvl w:ilvl="0" w:tplc="0405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4" w15:restartNumberingAfterBreak="0">
    <w:nsid w:val="3BD21724"/>
    <w:multiLevelType w:val="hybridMultilevel"/>
    <w:tmpl w:val="F6780240"/>
    <w:lvl w:ilvl="0" w:tplc="F0545A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4AA13FEE"/>
    <w:multiLevelType w:val="hybridMultilevel"/>
    <w:tmpl w:val="900824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C00198"/>
    <w:multiLevelType w:val="hybridMultilevel"/>
    <w:tmpl w:val="8CDEBE9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0B43391"/>
    <w:multiLevelType w:val="hybridMultilevel"/>
    <w:tmpl w:val="8E8289B0"/>
    <w:lvl w:ilvl="0" w:tplc="1DCC9F1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7AB53B43"/>
    <w:multiLevelType w:val="hybridMultilevel"/>
    <w:tmpl w:val="7E482A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865239"/>
    <w:multiLevelType w:val="hybridMultilevel"/>
    <w:tmpl w:val="35E28DD6"/>
    <w:lvl w:ilvl="0" w:tplc="64F69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7A90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9"/>
  </w:num>
  <w:num w:numId="9">
    <w:abstractNumId w:val="5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CEA"/>
    <w:rsid w:val="000171EF"/>
    <w:rsid w:val="00020148"/>
    <w:rsid w:val="00064EDC"/>
    <w:rsid w:val="00086CAA"/>
    <w:rsid w:val="000916BD"/>
    <w:rsid w:val="00093FD0"/>
    <w:rsid w:val="000955BF"/>
    <w:rsid w:val="000A1761"/>
    <w:rsid w:val="000B204B"/>
    <w:rsid w:val="000D41D1"/>
    <w:rsid w:val="000E259E"/>
    <w:rsid w:val="000E46B5"/>
    <w:rsid w:val="000E513C"/>
    <w:rsid w:val="0010709C"/>
    <w:rsid w:val="00131BC6"/>
    <w:rsid w:val="001345A4"/>
    <w:rsid w:val="00160693"/>
    <w:rsid w:val="00171D50"/>
    <w:rsid w:val="00173F18"/>
    <w:rsid w:val="00190D39"/>
    <w:rsid w:val="001A06CF"/>
    <w:rsid w:val="001A2B29"/>
    <w:rsid w:val="001C5E44"/>
    <w:rsid w:val="001C7624"/>
    <w:rsid w:val="001F2DC8"/>
    <w:rsid w:val="001F5ABA"/>
    <w:rsid w:val="00231256"/>
    <w:rsid w:val="00232A3E"/>
    <w:rsid w:val="0025776D"/>
    <w:rsid w:val="00262E97"/>
    <w:rsid w:val="00263C08"/>
    <w:rsid w:val="00275B00"/>
    <w:rsid w:val="0028258F"/>
    <w:rsid w:val="002C13F5"/>
    <w:rsid w:val="002C2B76"/>
    <w:rsid w:val="002C2CF6"/>
    <w:rsid w:val="002C436C"/>
    <w:rsid w:val="002C7CEB"/>
    <w:rsid w:val="002F28D2"/>
    <w:rsid w:val="0030255C"/>
    <w:rsid w:val="0031013C"/>
    <w:rsid w:val="00335EC5"/>
    <w:rsid w:val="00343460"/>
    <w:rsid w:val="00384F26"/>
    <w:rsid w:val="003A3F1D"/>
    <w:rsid w:val="003C4D36"/>
    <w:rsid w:val="003D2B9D"/>
    <w:rsid w:val="003E6587"/>
    <w:rsid w:val="003F3C39"/>
    <w:rsid w:val="00401292"/>
    <w:rsid w:val="004245F6"/>
    <w:rsid w:val="00431534"/>
    <w:rsid w:val="00456FFC"/>
    <w:rsid w:val="00465356"/>
    <w:rsid w:val="0046638F"/>
    <w:rsid w:val="00466676"/>
    <w:rsid w:val="00473B44"/>
    <w:rsid w:val="00474840"/>
    <w:rsid w:val="004A4FC1"/>
    <w:rsid w:val="004C21D5"/>
    <w:rsid w:val="004D31BF"/>
    <w:rsid w:val="00504B65"/>
    <w:rsid w:val="00507120"/>
    <w:rsid w:val="005141DE"/>
    <w:rsid w:val="00527021"/>
    <w:rsid w:val="00562D04"/>
    <w:rsid w:val="00576380"/>
    <w:rsid w:val="00597EC0"/>
    <w:rsid w:val="005A2AD7"/>
    <w:rsid w:val="005B78A1"/>
    <w:rsid w:val="005B7A58"/>
    <w:rsid w:val="005C17A8"/>
    <w:rsid w:val="005C448F"/>
    <w:rsid w:val="005C6C90"/>
    <w:rsid w:val="005D1701"/>
    <w:rsid w:val="005D48ED"/>
    <w:rsid w:val="005E5CEA"/>
    <w:rsid w:val="005E60E8"/>
    <w:rsid w:val="005F3856"/>
    <w:rsid w:val="005F4E51"/>
    <w:rsid w:val="005F66DF"/>
    <w:rsid w:val="00600850"/>
    <w:rsid w:val="00616A8B"/>
    <w:rsid w:val="00622D02"/>
    <w:rsid w:val="00623245"/>
    <w:rsid w:val="006430B5"/>
    <w:rsid w:val="00660644"/>
    <w:rsid w:val="00672468"/>
    <w:rsid w:val="00674100"/>
    <w:rsid w:val="00676E8A"/>
    <w:rsid w:val="00682D14"/>
    <w:rsid w:val="006B30B1"/>
    <w:rsid w:val="006B7019"/>
    <w:rsid w:val="006C311F"/>
    <w:rsid w:val="006C5D08"/>
    <w:rsid w:val="006D09FE"/>
    <w:rsid w:val="006D753B"/>
    <w:rsid w:val="006D7C5F"/>
    <w:rsid w:val="006E1AA8"/>
    <w:rsid w:val="006E7B3D"/>
    <w:rsid w:val="006F4841"/>
    <w:rsid w:val="006F722C"/>
    <w:rsid w:val="00703F33"/>
    <w:rsid w:val="00711F56"/>
    <w:rsid w:val="007132A1"/>
    <w:rsid w:val="007215C8"/>
    <w:rsid w:val="00733508"/>
    <w:rsid w:val="0074261F"/>
    <w:rsid w:val="007856F1"/>
    <w:rsid w:val="00787CEC"/>
    <w:rsid w:val="00796DAA"/>
    <w:rsid w:val="007A3928"/>
    <w:rsid w:val="007C0C04"/>
    <w:rsid w:val="007D6332"/>
    <w:rsid w:val="008112E2"/>
    <w:rsid w:val="00877CEC"/>
    <w:rsid w:val="00891BAB"/>
    <w:rsid w:val="008A4E71"/>
    <w:rsid w:val="008B399A"/>
    <w:rsid w:val="008C5B2C"/>
    <w:rsid w:val="008D5AC8"/>
    <w:rsid w:val="009226F9"/>
    <w:rsid w:val="009230F2"/>
    <w:rsid w:val="009319E1"/>
    <w:rsid w:val="00932EFB"/>
    <w:rsid w:val="00943561"/>
    <w:rsid w:val="00946829"/>
    <w:rsid w:val="00951873"/>
    <w:rsid w:val="00955F36"/>
    <w:rsid w:val="00976039"/>
    <w:rsid w:val="00981297"/>
    <w:rsid w:val="00984AAB"/>
    <w:rsid w:val="00984C9E"/>
    <w:rsid w:val="009B2B4A"/>
    <w:rsid w:val="009D057F"/>
    <w:rsid w:val="00A02DD1"/>
    <w:rsid w:val="00A11B1D"/>
    <w:rsid w:val="00A245C0"/>
    <w:rsid w:val="00A57BFF"/>
    <w:rsid w:val="00A628AA"/>
    <w:rsid w:val="00A63D7E"/>
    <w:rsid w:val="00AC5CA8"/>
    <w:rsid w:val="00AF48E4"/>
    <w:rsid w:val="00B439B9"/>
    <w:rsid w:val="00B46DF5"/>
    <w:rsid w:val="00B50EE8"/>
    <w:rsid w:val="00B80E49"/>
    <w:rsid w:val="00BA2ED9"/>
    <w:rsid w:val="00BA3ECD"/>
    <w:rsid w:val="00BD0101"/>
    <w:rsid w:val="00BD666C"/>
    <w:rsid w:val="00C015A3"/>
    <w:rsid w:val="00C04B45"/>
    <w:rsid w:val="00C121C3"/>
    <w:rsid w:val="00C13277"/>
    <w:rsid w:val="00C17CD0"/>
    <w:rsid w:val="00C21528"/>
    <w:rsid w:val="00C2699F"/>
    <w:rsid w:val="00C34449"/>
    <w:rsid w:val="00C83443"/>
    <w:rsid w:val="00C873E2"/>
    <w:rsid w:val="00CB5053"/>
    <w:rsid w:val="00CB7569"/>
    <w:rsid w:val="00CC1C05"/>
    <w:rsid w:val="00CC7ABE"/>
    <w:rsid w:val="00CE03FB"/>
    <w:rsid w:val="00CE316D"/>
    <w:rsid w:val="00D024C9"/>
    <w:rsid w:val="00D07BBB"/>
    <w:rsid w:val="00D17400"/>
    <w:rsid w:val="00D27E2A"/>
    <w:rsid w:val="00D31562"/>
    <w:rsid w:val="00D43F5B"/>
    <w:rsid w:val="00D44051"/>
    <w:rsid w:val="00D52CE0"/>
    <w:rsid w:val="00D54BE0"/>
    <w:rsid w:val="00DC2034"/>
    <w:rsid w:val="00DC7A93"/>
    <w:rsid w:val="00DD6AED"/>
    <w:rsid w:val="00DE1832"/>
    <w:rsid w:val="00DE5F8F"/>
    <w:rsid w:val="00DF21AB"/>
    <w:rsid w:val="00E1091E"/>
    <w:rsid w:val="00E10FC8"/>
    <w:rsid w:val="00E12D89"/>
    <w:rsid w:val="00E501CB"/>
    <w:rsid w:val="00E54118"/>
    <w:rsid w:val="00E577CC"/>
    <w:rsid w:val="00E70818"/>
    <w:rsid w:val="00E86539"/>
    <w:rsid w:val="00E91BE4"/>
    <w:rsid w:val="00EB1220"/>
    <w:rsid w:val="00EC3EFF"/>
    <w:rsid w:val="00ED5E19"/>
    <w:rsid w:val="00EF4572"/>
    <w:rsid w:val="00F265BC"/>
    <w:rsid w:val="00F34402"/>
    <w:rsid w:val="00F348F3"/>
    <w:rsid w:val="00F41A73"/>
    <w:rsid w:val="00F50CEC"/>
    <w:rsid w:val="00F64AA7"/>
    <w:rsid w:val="00F822CB"/>
    <w:rsid w:val="00F82F92"/>
    <w:rsid w:val="00F853D2"/>
    <w:rsid w:val="00F96D45"/>
    <w:rsid w:val="00FB117B"/>
    <w:rsid w:val="00FD7CDA"/>
    <w:rsid w:val="00FF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7C4B6"/>
  <w15:docId w15:val="{222C609D-0C44-4BC8-9B6C-8202B79A1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E5CE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5E5CEA"/>
    <w:pPr>
      <w:keepNext/>
      <w:jc w:val="center"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5E5CEA"/>
    <w:pPr>
      <w:keepNext/>
      <w:outlineLvl w:val="1"/>
    </w:pPr>
    <w:rPr>
      <w:rFonts w:ascii="Arial" w:hAnsi="Arial" w:cs="Arial"/>
      <w:b/>
      <w:bCs/>
      <w:sz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75B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qFormat/>
    <w:rsid w:val="005E5CEA"/>
    <w:pPr>
      <w:keepNext/>
      <w:keepLines/>
      <w:spacing w:line="240" w:lineRule="atLeast"/>
      <w:jc w:val="both"/>
      <w:outlineLvl w:val="3"/>
    </w:pPr>
    <w:rPr>
      <w:rFonts w:ascii="Arial" w:hAnsi="Arial" w:cs="Arial"/>
      <w:b/>
      <w:bCs/>
      <w:sz w:val="22"/>
      <w:szCs w:val="22"/>
    </w:rPr>
  </w:style>
  <w:style w:type="paragraph" w:styleId="Nadpis6">
    <w:name w:val="heading 6"/>
    <w:basedOn w:val="Normln"/>
    <w:next w:val="Normln"/>
    <w:link w:val="Nadpis6Char"/>
    <w:qFormat/>
    <w:rsid w:val="005E5CEA"/>
    <w:pPr>
      <w:keepNext/>
      <w:keepLines/>
      <w:spacing w:line="240" w:lineRule="atLeast"/>
      <w:ind w:left="360"/>
      <w:jc w:val="both"/>
      <w:outlineLvl w:val="5"/>
    </w:pPr>
    <w:rPr>
      <w:rFonts w:ascii="Arial" w:hAnsi="Arial" w:cs="Arial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5E5CEA"/>
    <w:pPr>
      <w:keepNext/>
      <w:keepLines/>
      <w:spacing w:line="240" w:lineRule="atLeast"/>
      <w:ind w:firstLine="360"/>
      <w:jc w:val="both"/>
      <w:outlineLvl w:val="6"/>
    </w:pPr>
    <w:rPr>
      <w:rFonts w:ascii="Arial" w:hAnsi="Arial" w:cs="Arial"/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5E5CEA"/>
    <w:pPr>
      <w:keepNext/>
      <w:jc w:val="center"/>
      <w:outlineLvl w:val="7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E5CEA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E5CEA"/>
    <w:rPr>
      <w:rFonts w:ascii="Arial" w:eastAsia="Times New Roman" w:hAnsi="Arial" w:cs="Arial"/>
      <w:b/>
      <w:bCs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5E5CEA"/>
    <w:rPr>
      <w:rFonts w:ascii="Arial" w:eastAsia="Times New Roman" w:hAnsi="Arial" w:cs="Arial"/>
      <w:b/>
      <w:bCs/>
      <w:lang w:eastAsia="cs-CZ"/>
    </w:rPr>
  </w:style>
  <w:style w:type="character" w:customStyle="1" w:styleId="Nadpis6Char">
    <w:name w:val="Nadpis 6 Char"/>
    <w:basedOn w:val="Standardnpsmoodstavce"/>
    <w:link w:val="Nadpis6"/>
    <w:rsid w:val="005E5CEA"/>
    <w:rPr>
      <w:rFonts w:ascii="Arial" w:eastAsia="Times New Roman" w:hAnsi="Arial" w:cs="Arial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5E5CEA"/>
    <w:rPr>
      <w:rFonts w:ascii="Arial" w:eastAsia="Times New Roman" w:hAnsi="Arial" w:cs="Arial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rsid w:val="005E5CE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platne1">
    <w:name w:val="platne1"/>
    <w:basedOn w:val="Standardnpsmoodstavce"/>
    <w:rsid w:val="005E5CEA"/>
    <w:rPr>
      <w:w w:val="120"/>
    </w:rPr>
  </w:style>
  <w:style w:type="paragraph" w:styleId="Zhlav">
    <w:name w:val="header"/>
    <w:aliases w:val="záhlaví"/>
    <w:basedOn w:val="Normln"/>
    <w:link w:val="ZhlavChar"/>
    <w:uiPriority w:val="99"/>
    <w:rsid w:val="005E5CEA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5E5CE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5E5CEA"/>
    <w:pPr>
      <w:jc w:val="both"/>
    </w:pPr>
    <w:rPr>
      <w:b/>
      <w:bCs/>
    </w:rPr>
  </w:style>
  <w:style w:type="character" w:customStyle="1" w:styleId="Zkladntext2Char">
    <w:name w:val="Základní text 2 Char"/>
    <w:basedOn w:val="Standardnpsmoodstavce"/>
    <w:link w:val="Zkladntext2"/>
    <w:semiHidden/>
    <w:rsid w:val="005E5CE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5E5CEA"/>
    <w:pPr>
      <w:jc w:val="both"/>
    </w:pPr>
    <w:rPr>
      <w:color w:val="FF0000"/>
    </w:rPr>
  </w:style>
  <w:style w:type="character" w:customStyle="1" w:styleId="ZkladntextChar">
    <w:name w:val="Základní text Char"/>
    <w:basedOn w:val="Standardnpsmoodstavce"/>
    <w:link w:val="Zkladntext"/>
    <w:semiHidden/>
    <w:rsid w:val="005E5CEA"/>
    <w:rPr>
      <w:rFonts w:ascii="Times New Roman" w:eastAsia="Times New Roman" w:hAnsi="Times New Roman" w:cs="Times New Roman"/>
      <w:color w:val="FF0000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5E5CEA"/>
    <w:pPr>
      <w:jc w:val="both"/>
    </w:pPr>
    <w:rPr>
      <w:rFonts w:ascii="Arial" w:hAnsi="Arial" w:cs="Arial"/>
      <w:sz w:val="22"/>
    </w:rPr>
  </w:style>
  <w:style w:type="character" w:customStyle="1" w:styleId="Zkladntext3Char">
    <w:name w:val="Základní text 3 Char"/>
    <w:basedOn w:val="Standardnpsmoodstavce"/>
    <w:link w:val="Zkladntext3"/>
    <w:semiHidden/>
    <w:rsid w:val="005E5CEA"/>
    <w:rPr>
      <w:rFonts w:ascii="Arial" w:eastAsia="Times New Roman" w:hAnsi="Arial" w:cs="Arial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5E5CEA"/>
    <w:pPr>
      <w:ind w:left="705" w:hanging="705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E5CEA"/>
    <w:rPr>
      <w:rFonts w:ascii="Arial" w:eastAsia="Times New Roman" w:hAnsi="Arial" w:cs="Arial"/>
      <w:b/>
      <w:bCs/>
      <w:lang w:eastAsia="cs-CZ"/>
    </w:rPr>
  </w:style>
  <w:style w:type="paragraph" w:styleId="Zpat">
    <w:name w:val="footer"/>
    <w:basedOn w:val="Normln"/>
    <w:link w:val="ZpatChar"/>
    <w:semiHidden/>
    <w:rsid w:val="005E5C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5E5CE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5E5CEA"/>
    <w:pPr>
      <w:keepLines/>
      <w:spacing w:line="240" w:lineRule="atLeast"/>
      <w:ind w:left="360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5E5CE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5E5CEA"/>
    <w:pPr>
      <w:keepLines/>
      <w:tabs>
        <w:tab w:val="num" w:pos="360"/>
      </w:tabs>
      <w:spacing w:line="240" w:lineRule="atLeast"/>
      <w:ind w:left="360"/>
      <w:jc w:val="both"/>
    </w:pPr>
    <w:rPr>
      <w:b/>
      <w:bCs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5E5CE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Bezmezer">
    <w:name w:val="No Spacing"/>
    <w:qFormat/>
    <w:rsid w:val="00DE5F8F"/>
    <w:rPr>
      <w:rFonts w:ascii="Times New Roman" w:eastAsia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4D31BF"/>
    <w:rPr>
      <w:b/>
      <w:bCs/>
    </w:rPr>
  </w:style>
  <w:style w:type="paragraph" w:styleId="Odstavecseseznamem">
    <w:name w:val="List Paragraph"/>
    <w:basedOn w:val="Normln"/>
    <w:uiPriority w:val="34"/>
    <w:qFormat/>
    <w:rsid w:val="00CC1C0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E46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46B5"/>
    <w:rPr>
      <w:rFonts w:ascii="Segoe UI" w:eastAsia="Times New Roman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D07BBB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unhideWhenUsed/>
    <w:rsid w:val="00CE316D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75B0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53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4DC7B3-6B95-4DFF-A4FF-60E667A1D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987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Úmob Svinov</Company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Mužík Tomáš</dc:creator>
  <cp:keywords/>
  <dc:description/>
  <cp:lastModifiedBy>Zdeňka Kubíková</cp:lastModifiedBy>
  <cp:revision>16</cp:revision>
  <cp:lastPrinted>2023-05-09T12:23:00Z</cp:lastPrinted>
  <dcterms:created xsi:type="dcterms:W3CDTF">2020-03-05T11:11:00Z</dcterms:created>
  <dcterms:modified xsi:type="dcterms:W3CDTF">2023-05-09T12:57:00Z</dcterms:modified>
</cp:coreProperties>
</file>